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53225D" w14:textId="77777777" w:rsidR="00B8057A" w:rsidRPr="0075363B" w:rsidRDefault="006D254C" w:rsidP="00B8057A">
      <w:pPr>
        <w:jc w:val="center"/>
        <w:rPr>
          <w:rFonts w:ascii="Times New Roman" w:hAnsi="Times New Roman" w:cs="Times New Roman"/>
          <w:b/>
          <w:sz w:val="24"/>
          <w:szCs w:val="24"/>
        </w:rPr>
      </w:pPr>
      <w:r w:rsidRPr="0075363B">
        <w:rPr>
          <w:rFonts w:ascii="Times New Roman" w:hAnsi="Times New Roman" w:cs="Times New Roman"/>
          <w:b/>
          <w:sz w:val="24"/>
          <w:szCs w:val="24"/>
        </w:rPr>
        <w:t>19 PRIEDAS</w:t>
      </w:r>
    </w:p>
    <w:p w14:paraId="205A244D" w14:textId="77777777" w:rsidR="00B8057A" w:rsidRDefault="00B8057A" w:rsidP="00B8057A">
      <w:pPr>
        <w:jc w:val="center"/>
        <w:rPr>
          <w:rFonts w:ascii="Times New Roman" w:hAnsi="Times New Roman" w:cs="Times New Roman"/>
          <w:sz w:val="36"/>
          <w:szCs w:val="36"/>
        </w:rPr>
      </w:pPr>
    </w:p>
    <w:p w14:paraId="3D2F61A2" w14:textId="77777777" w:rsidR="00B8057A" w:rsidRDefault="00B8057A" w:rsidP="00B8057A">
      <w:pPr>
        <w:jc w:val="center"/>
        <w:rPr>
          <w:rFonts w:ascii="Times New Roman" w:hAnsi="Times New Roman" w:cs="Times New Roman"/>
          <w:sz w:val="36"/>
          <w:szCs w:val="36"/>
        </w:rPr>
      </w:pPr>
    </w:p>
    <w:p w14:paraId="5DC15E83" w14:textId="77777777" w:rsidR="00B8057A" w:rsidRDefault="00B8057A" w:rsidP="00B8057A">
      <w:pPr>
        <w:jc w:val="center"/>
        <w:rPr>
          <w:rFonts w:ascii="Times New Roman" w:hAnsi="Times New Roman" w:cs="Times New Roman"/>
          <w:sz w:val="36"/>
          <w:szCs w:val="36"/>
        </w:rPr>
      </w:pPr>
    </w:p>
    <w:p w14:paraId="5E53BF8C" w14:textId="77777777" w:rsidR="00B8057A" w:rsidRDefault="00B8057A" w:rsidP="00B8057A">
      <w:pPr>
        <w:jc w:val="center"/>
        <w:rPr>
          <w:rFonts w:ascii="Times New Roman" w:hAnsi="Times New Roman" w:cs="Times New Roman"/>
          <w:sz w:val="36"/>
          <w:szCs w:val="36"/>
        </w:rPr>
      </w:pPr>
    </w:p>
    <w:p w14:paraId="4DE856A5" w14:textId="77777777" w:rsidR="00B8057A" w:rsidRDefault="00B8057A" w:rsidP="00B8057A">
      <w:pPr>
        <w:jc w:val="center"/>
        <w:rPr>
          <w:rFonts w:ascii="Times New Roman" w:hAnsi="Times New Roman" w:cs="Times New Roman"/>
          <w:sz w:val="36"/>
          <w:szCs w:val="36"/>
        </w:rPr>
      </w:pPr>
    </w:p>
    <w:p w14:paraId="6550CA49" w14:textId="77777777" w:rsidR="00B8057A" w:rsidRDefault="00B8057A" w:rsidP="00B8057A">
      <w:pPr>
        <w:jc w:val="center"/>
        <w:rPr>
          <w:rFonts w:ascii="Times New Roman" w:hAnsi="Times New Roman" w:cs="Times New Roman"/>
          <w:sz w:val="36"/>
          <w:szCs w:val="36"/>
        </w:rPr>
      </w:pPr>
    </w:p>
    <w:p w14:paraId="676D4442" w14:textId="77777777" w:rsidR="00B8057A" w:rsidRDefault="00B8057A" w:rsidP="00B8057A">
      <w:pPr>
        <w:jc w:val="center"/>
        <w:rPr>
          <w:rFonts w:ascii="Times New Roman" w:hAnsi="Times New Roman" w:cs="Times New Roman"/>
          <w:sz w:val="36"/>
          <w:szCs w:val="36"/>
        </w:rPr>
      </w:pPr>
    </w:p>
    <w:p w14:paraId="65E08DD6" w14:textId="77777777" w:rsidR="00B8057A" w:rsidRDefault="00B8057A" w:rsidP="00B8057A">
      <w:pPr>
        <w:jc w:val="center"/>
        <w:rPr>
          <w:rFonts w:ascii="Times New Roman" w:hAnsi="Times New Roman" w:cs="Times New Roman"/>
          <w:sz w:val="36"/>
          <w:szCs w:val="36"/>
        </w:rPr>
      </w:pPr>
    </w:p>
    <w:p w14:paraId="72AE403A" w14:textId="77777777" w:rsidR="006D254C" w:rsidRDefault="006D254C" w:rsidP="00B8057A">
      <w:pPr>
        <w:jc w:val="center"/>
        <w:rPr>
          <w:rFonts w:ascii="Times New Roman" w:hAnsi="Times New Roman" w:cs="Times New Roman"/>
          <w:sz w:val="36"/>
          <w:szCs w:val="36"/>
        </w:rPr>
      </w:pPr>
    </w:p>
    <w:p w14:paraId="21E2EA15" w14:textId="77777777" w:rsidR="006D254C" w:rsidRDefault="006D254C" w:rsidP="00B8057A">
      <w:pPr>
        <w:jc w:val="center"/>
        <w:rPr>
          <w:rFonts w:ascii="Times New Roman" w:hAnsi="Times New Roman" w:cs="Times New Roman"/>
          <w:sz w:val="36"/>
          <w:szCs w:val="36"/>
        </w:rPr>
      </w:pPr>
    </w:p>
    <w:p w14:paraId="193AE898" w14:textId="77777777" w:rsidR="00D30223" w:rsidRDefault="00D30223" w:rsidP="00B8057A">
      <w:pPr>
        <w:jc w:val="center"/>
        <w:rPr>
          <w:rFonts w:ascii="Times New Roman" w:hAnsi="Times New Roman" w:cs="Times New Roman"/>
          <w:b/>
          <w:sz w:val="24"/>
          <w:szCs w:val="24"/>
        </w:rPr>
      </w:pPr>
    </w:p>
    <w:p w14:paraId="03F9D535" w14:textId="77777777" w:rsidR="00B8057A" w:rsidRPr="006D254C" w:rsidRDefault="00B8057A" w:rsidP="00B8057A">
      <w:pPr>
        <w:jc w:val="center"/>
        <w:rPr>
          <w:rFonts w:ascii="Times New Roman" w:hAnsi="Times New Roman" w:cs="Times New Roman"/>
          <w:b/>
          <w:sz w:val="24"/>
          <w:szCs w:val="24"/>
        </w:rPr>
      </w:pPr>
      <w:r w:rsidRPr="006D254C">
        <w:rPr>
          <w:rFonts w:ascii="Times New Roman" w:hAnsi="Times New Roman" w:cs="Times New Roman"/>
          <w:b/>
          <w:sz w:val="24"/>
          <w:szCs w:val="24"/>
        </w:rPr>
        <w:t xml:space="preserve">ĮSTAIGOS </w:t>
      </w:r>
      <w:r w:rsidR="0065170B" w:rsidRPr="006D254C">
        <w:rPr>
          <w:rFonts w:ascii="Times New Roman" w:hAnsi="Times New Roman" w:cs="Times New Roman"/>
          <w:b/>
          <w:sz w:val="24"/>
          <w:szCs w:val="24"/>
        </w:rPr>
        <w:t>PASTATO PRITAIKYM</w:t>
      </w:r>
      <w:r w:rsidR="0072677D" w:rsidRPr="006D254C">
        <w:rPr>
          <w:rFonts w:ascii="Times New Roman" w:hAnsi="Times New Roman" w:cs="Times New Roman"/>
          <w:b/>
          <w:sz w:val="24"/>
          <w:szCs w:val="24"/>
        </w:rPr>
        <w:t xml:space="preserve">O </w:t>
      </w:r>
      <w:r w:rsidRPr="006D254C">
        <w:rPr>
          <w:rFonts w:ascii="Times New Roman" w:hAnsi="Times New Roman" w:cs="Times New Roman"/>
          <w:b/>
          <w:sz w:val="24"/>
          <w:szCs w:val="24"/>
        </w:rPr>
        <w:t>KOLEKTYVINĖS APSAUGOS</w:t>
      </w:r>
      <w:r w:rsidR="00611556">
        <w:rPr>
          <w:rFonts w:ascii="Times New Roman" w:hAnsi="Times New Roman" w:cs="Times New Roman"/>
          <w:b/>
          <w:sz w:val="24"/>
          <w:szCs w:val="24"/>
        </w:rPr>
        <w:t xml:space="preserve"> IR</w:t>
      </w:r>
      <w:r w:rsidRPr="006D254C">
        <w:rPr>
          <w:rFonts w:ascii="Times New Roman" w:hAnsi="Times New Roman" w:cs="Times New Roman"/>
          <w:b/>
          <w:sz w:val="24"/>
          <w:szCs w:val="24"/>
        </w:rPr>
        <w:t xml:space="preserve"> </w:t>
      </w:r>
      <w:r w:rsidR="006D254C" w:rsidRPr="006D254C">
        <w:rPr>
          <w:rFonts w:ascii="Times New Roman" w:hAnsi="Times New Roman" w:cs="Times New Roman"/>
          <w:b/>
          <w:sz w:val="24"/>
          <w:szCs w:val="24"/>
        </w:rPr>
        <w:t xml:space="preserve">PRIEDANGOS </w:t>
      </w:r>
      <w:r w:rsidRPr="006D254C">
        <w:rPr>
          <w:rFonts w:ascii="Times New Roman" w:hAnsi="Times New Roman" w:cs="Times New Roman"/>
          <w:b/>
          <w:sz w:val="24"/>
          <w:szCs w:val="24"/>
        </w:rPr>
        <w:t>P</w:t>
      </w:r>
      <w:r w:rsidR="0072677D" w:rsidRPr="006D254C">
        <w:rPr>
          <w:rFonts w:ascii="Times New Roman" w:hAnsi="Times New Roman" w:cs="Times New Roman"/>
          <w:b/>
          <w:sz w:val="24"/>
          <w:szCs w:val="24"/>
        </w:rPr>
        <w:t>OREIKIAMS</w:t>
      </w:r>
      <w:r w:rsidRPr="006D254C">
        <w:rPr>
          <w:rFonts w:ascii="Times New Roman" w:hAnsi="Times New Roman" w:cs="Times New Roman"/>
          <w:b/>
          <w:sz w:val="24"/>
          <w:szCs w:val="24"/>
        </w:rPr>
        <w:t xml:space="preserve"> TVARKA</w:t>
      </w:r>
    </w:p>
    <w:p w14:paraId="2274F865" w14:textId="77777777" w:rsidR="00B8057A" w:rsidRDefault="00B8057A" w:rsidP="00B8057A">
      <w:pPr>
        <w:jc w:val="center"/>
        <w:rPr>
          <w:rFonts w:ascii="Times New Roman" w:hAnsi="Times New Roman" w:cs="Times New Roman"/>
          <w:b/>
          <w:sz w:val="48"/>
          <w:szCs w:val="48"/>
        </w:rPr>
      </w:pPr>
    </w:p>
    <w:p w14:paraId="7C69FF9F" w14:textId="77777777" w:rsidR="00B8057A" w:rsidRDefault="00B8057A" w:rsidP="00B8057A">
      <w:pPr>
        <w:jc w:val="center"/>
        <w:rPr>
          <w:rFonts w:ascii="Times New Roman" w:hAnsi="Times New Roman" w:cs="Times New Roman"/>
          <w:b/>
          <w:sz w:val="48"/>
          <w:szCs w:val="48"/>
        </w:rPr>
      </w:pPr>
    </w:p>
    <w:p w14:paraId="09807B2A" w14:textId="77777777" w:rsidR="00B8057A" w:rsidRDefault="00B8057A" w:rsidP="00B8057A">
      <w:pPr>
        <w:jc w:val="center"/>
        <w:rPr>
          <w:rFonts w:ascii="Times New Roman" w:hAnsi="Times New Roman" w:cs="Times New Roman"/>
          <w:b/>
          <w:sz w:val="48"/>
          <w:szCs w:val="48"/>
        </w:rPr>
      </w:pPr>
    </w:p>
    <w:p w14:paraId="2101AC3D" w14:textId="77777777" w:rsidR="00B8057A" w:rsidRDefault="00B8057A" w:rsidP="00B8057A">
      <w:pPr>
        <w:jc w:val="center"/>
        <w:rPr>
          <w:rFonts w:ascii="Times New Roman" w:hAnsi="Times New Roman" w:cs="Times New Roman"/>
          <w:b/>
          <w:sz w:val="48"/>
          <w:szCs w:val="48"/>
        </w:rPr>
      </w:pPr>
    </w:p>
    <w:p w14:paraId="5839598E" w14:textId="77777777" w:rsidR="00D62C0C" w:rsidRDefault="00D62C0C" w:rsidP="00B8057A">
      <w:pPr>
        <w:jc w:val="center"/>
        <w:rPr>
          <w:rFonts w:ascii="Times New Roman" w:hAnsi="Times New Roman" w:cs="Times New Roman"/>
          <w:b/>
          <w:sz w:val="48"/>
          <w:szCs w:val="48"/>
        </w:rPr>
      </w:pPr>
    </w:p>
    <w:p w14:paraId="2B2D7BAC" w14:textId="77777777" w:rsidR="00B8057A" w:rsidRDefault="00B8057A" w:rsidP="00B8057A">
      <w:pPr>
        <w:jc w:val="center"/>
        <w:rPr>
          <w:rFonts w:ascii="Times New Roman" w:hAnsi="Times New Roman" w:cs="Times New Roman"/>
          <w:b/>
          <w:sz w:val="48"/>
          <w:szCs w:val="48"/>
        </w:rPr>
      </w:pPr>
    </w:p>
    <w:p w14:paraId="0AEE3C38" w14:textId="77777777" w:rsidR="006D254C" w:rsidRDefault="006D254C" w:rsidP="006D254C">
      <w:pPr>
        <w:rPr>
          <w:rFonts w:ascii="Times New Roman" w:hAnsi="Times New Roman" w:cs="Times New Roman"/>
          <w:b/>
          <w:sz w:val="48"/>
          <w:szCs w:val="48"/>
        </w:rPr>
      </w:pPr>
    </w:p>
    <w:p w14:paraId="7088F5CD" w14:textId="77777777" w:rsidR="006D254C" w:rsidRDefault="006D254C" w:rsidP="006D254C">
      <w:pPr>
        <w:rPr>
          <w:rFonts w:ascii="Times New Roman" w:hAnsi="Times New Roman" w:cs="Times New Roman"/>
          <w:b/>
          <w:sz w:val="48"/>
          <w:szCs w:val="48"/>
        </w:rPr>
      </w:pPr>
    </w:p>
    <w:p w14:paraId="514AA1EC" w14:textId="77777777" w:rsidR="006D254C" w:rsidRPr="0075363B" w:rsidRDefault="006D254C" w:rsidP="006D254C">
      <w:pPr>
        <w:spacing w:after="0" w:line="240" w:lineRule="auto"/>
        <w:jc w:val="center"/>
        <w:rPr>
          <w:rFonts w:ascii="Times New Roman" w:hAnsi="Times New Roman" w:cs="Times New Roman"/>
          <w:sz w:val="24"/>
          <w:szCs w:val="24"/>
        </w:rPr>
      </w:pPr>
      <w:r w:rsidRPr="0075363B">
        <w:rPr>
          <w:rFonts w:ascii="Times New Roman" w:hAnsi="Times New Roman" w:cs="Times New Roman"/>
          <w:sz w:val="24"/>
          <w:szCs w:val="24"/>
        </w:rPr>
        <w:t>Vilnius</w:t>
      </w:r>
    </w:p>
    <w:p w14:paraId="3732BCAB" w14:textId="77777777" w:rsidR="00122A27" w:rsidRPr="00D30223" w:rsidRDefault="006D254C" w:rsidP="00D30223">
      <w:pPr>
        <w:spacing w:after="0" w:line="240" w:lineRule="auto"/>
        <w:jc w:val="center"/>
        <w:rPr>
          <w:rFonts w:ascii="Times New Roman" w:hAnsi="Times New Roman" w:cs="Times New Roman"/>
          <w:sz w:val="24"/>
          <w:szCs w:val="24"/>
        </w:rPr>
      </w:pPr>
      <w:r w:rsidRPr="0075363B">
        <w:rPr>
          <w:rFonts w:ascii="Times New Roman" w:hAnsi="Times New Roman" w:cs="Times New Roman"/>
          <w:sz w:val="24"/>
          <w:szCs w:val="24"/>
        </w:rPr>
        <w:t>2023</w:t>
      </w:r>
    </w:p>
    <w:p w14:paraId="307CAF1C" w14:textId="77777777" w:rsidR="00396DC4" w:rsidRDefault="007B4573" w:rsidP="007B4573">
      <w:pPr>
        <w:spacing w:after="0" w:line="276" w:lineRule="auto"/>
        <w:ind w:firstLine="709"/>
        <w:jc w:val="both"/>
        <w:rPr>
          <w:rFonts w:ascii="Times New Roman" w:hAnsi="Times New Roman" w:cs="Times New Roman"/>
          <w:sz w:val="24"/>
          <w:szCs w:val="24"/>
        </w:rPr>
      </w:pPr>
      <w:r w:rsidRPr="007B4573">
        <w:rPr>
          <w:rFonts w:ascii="Times New Roman" w:hAnsi="Times New Roman" w:cs="Times New Roman"/>
          <w:sz w:val="24"/>
          <w:szCs w:val="24"/>
        </w:rPr>
        <w:lastRenderedPageBreak/>
        <w:t>Kolektyvinės apsaugos</w:t>
      </w:r>
      <w:r>
        <w:rPr>
          <w:rFonts w:ascii="Times New Roman" w:hAnsi="Times New Roman" w:cs="Times New Roman"/>
          <w:sz w:val="24"/>
          <w:szCs w:val="24"/>
        </w:rPr>
        <w:t xml:space="preserve"> ir priedangos</w:t>
      </w:r>
      <w:r w:rsidRPr="007B4573">
        <w:rPr>
          <w:rFonts w:ascii="Times New Roman" w:hAnsi="Times New Roman" w:cs="Times New Roman"/>
          <w:sz w:val="24"/>
          <w:szCs w:val="24"/>
        </w:rPr>
        <w:t xml:space="preserve"> statinio paruošimo darbuotojams, ugdytiniams ar evakuotiems gyventojams apsaugoti</w:t>
      </w:r>
      <w:r>
        <w:rPr>
          <w:rFonts w:ascii="Times New Roman" w:hAnsi="Times New Roman" w:cs="Times New Roman"/>
          <w:sz w:val="24"/>
          <w:szCs w:val="24"/>
        </w:rPr>
        <w:t>,</w:t>
      </w:r>
      <w:r w:rsidRPr="007B4573">
        <w:rPr>
          <w:rFonts w:ascii="Times New Roman" w:hAnsi="Times New Roman" w:cs="Times New Roman"/>
          <w:sz w:val="24"/>
          <w:szCs w:val="24"/>
        </w:rPr>
        <w:t xml:space="preserve"> tvarka skirta gresiant ekstremaliajai situacijai ar jai susidarius, taip pat karo metu </w:t>
      </w:r>
      <w:r>
        <w:rPr>
          <w:rFonts w:ascii="Times New Roman" w:hAnsi="Times New Roman" w:cs="Times New Roman"/>
          <w:sz w:val="24"/>
          <w:szCs w:val="24"/>
        </w:rPr>
        <w:t xml:space="preserve">organizuoti riekiamų patalpų, bei materialinių išteklių parengimą, vadovaujantis šia tvarka </w:t>
      </w:r>
      <w:r w:rsidRPr="007B4573">
        <w:rPr>
          <w:rFonts w:ascii="Times New Roman" w:hAnsi="Times New Roman" w:cs="Times New Roman"/>
          <w:sz w:val="24"/>
          <w:szCs w:val="24"/>
        </w:rPr>
        <w:t>priimti</w:t>
      </w:r>
      <w:r>
        <w:rPr>
          <w:rFonts w:ascii="Times New Roman" w:hAnsi="Times New Roman" w:cs="Times New Roman"/>
          <w:sz w:val="24"/>
          <w:szCs w:val="24"/>
        </w:rPr>
        <w:t xml:space="preserve"> ir paskirstyti </w:t>
      </w:r>
      <w:r w:rsidRPr="007B4573">
        <w:rPr>
          <w:rFonts w:ascii="Times New Roman" w:hAnsi="Times New Roman" w:cs="Times New Roman"/>
          <w:sz w:val="24"/>
          <w:szCs w:val="24"/>
        </w:rPr>
        <w:t xml:space="preserve"> evakuotus gyventojus ir kartu su savivaldybės ekstremaliųjų situ</w:t>
      </w:r>
      <w:r>
        <w:rPr>
          <w:rFonts w:ascii="Times New Roman" w:hAnsi="Times New Roman" w:cs="Times New Roman"/>
          <w:sz w:val="24"/>
          <w:szCs w:val="24"/>
        </w:rPr>
        <w:t>acijų operacijų centru pasirengti</w:t>
      </w:r>
      <w:r w:rsidRPr="007B4573">
        <w:rPr>
          <w:rFonts w:ascii="Times New Roman" w:hAnsi="Times New Roman" w:cs="Times New Roman"/>
          <w:sz w:val="24"/>
          <w:szCs w:val="24"/>
        </w:rPr>
        <w:t xml:space="preserve"> organizuoti gyventojų aprūpinimą civilinės saugos ir kitomis reikiam</w:t>
      </w:r>
      <w:r>
        <w:rPr>
          <w:rFonts w:ascii="Times New Roman" w:hAnsi="Times New Roman" w:cs="Times New Roman"/>
          <w:sz w:val="24"/>
          <w:szCs w:val="24"/>
        </w:rPr>
        <w:t>omis materialinėmis priemonėmis.</w:t>
      </w:r>
    </w:p>
    <w:p w14:paraId="3A56877C" w14:textId="77777777" w:rsidR="007B4573" w:rsidRDefault="007B4573" w:rsidP="00DE7051">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Gavus</w:t>
      </w:r>
      <w:r w:rsidRPr="007B4573">
        <w:rPr>
          <w:rFonts w:ascii="Times New Roman" w:hAnsi="Times New Roman" w:cs="Times New Roman"/>
          <w:sz w:val="24"/>
          <w:szCs w:val="24"/>
        </w:rPr>
        <w:t xml:space="preserve"> savivaldybės administracijos direktoriaus užduotį ir </w:t>
      </w:r>
      <w:r>
        <w:rPr>
          <w:rFonts w:ascii="Times New Roman" w:hAnsi="Times New Roman" w:cs="Times New Roman"/>
          <w:sz w:val="24"/>
          <w:szCs w:val="24"/>
        </w:rPr>
        <w:t>įvertinus</w:t>
      </w:r>
      <w:r w:rsidRPr="007B4573">
        <w:rPr>
          <w:rFonts w:ascii="Times New Roman" w:hAnsi="Times New Roman" w:cs="Times New Roman"/>
          <w:sz w:val="24"/>
          <w:szCs w:val="24"/>
        </w:rPr>
        <w:t xml:space="preserve"> savo veiklos specifiką</w:t>
      </w:r>
      <w:r>
        <w:rPr>
          <w:rFonts w:ascii="Times New Roman" w:hAnsi="Times New Roman" w:cs="Times New Roman"/>
          <w:sz w:val="24"/>
          <w:szCs w:val="24"/>
        </w:rPr>
        <w:t xml:space="preserve">, </w:t>
      </w:r>
      <w:r w:rsidRPr="007B4573">
        <w:rPr>
          <w:rFonts w:ascii="Times New Roman" w:hAnsi="Times New Roman" w:cs="Times New Roman"/>
          <w:sz w:val="24"/>
          <w:szCs w:val="24"/>
        </w:rPr>
        <w:t xml:space="preserve"> atsakomybės </w:t>
      </w:r>
      <w:r>
        <w:rPr>
          <w:rFonts w:ascii="Times New Roman" w:hAnsi="Times New Roman" w:cs="Times New Roman"/>
          <w:sz w:val="24"/>
          <w:szCs w:val="24"/>
        </w:rPr>
        <w:t>galimybes, taip pat</w:t>
      </w:r>
      <w:r w:rsidRPr="007B4573">
        <w:rPr>
          <w:rFonts w:ascii="Times New Roman" w:hAnsi="Times New Roman" w:cs="Times New Roman"/>
          <w:sz w:val="24"/>
          <w:szCs w:val="24"/>
        </w:rPr>
        <w:t xml:space="preserve"> galimus pavojingus veiksnius, privalo</w:t>
      </w:r>
      <w:r w:rsidR="00DE7051">
        <w:rPr>
          <w:rFonts w:ascii="Times New Roman" w:hAnsi="Times New Roman" w:cs="Times New Roman"/>
          <w:sz w:val="24"/>
          <w:szCs w:val="24"/>
        </w:rPr>
        <w:t>ma</w:t>
      </w:r>
      <w:r w:rsidRPr="007B4573">
        <w:rPr>
          <w:rFonts w:ascii="Times New Roman" w:hAnsi="Times New Roman" w:cs="Times New Roman"/>
          <w:sz w:val="24"/>
          <w:szCs w:val="24"/>
        </w:rPr>
        <w:t xml:space="preserve"> numatyti ir užtikrinti darbuotojų (personalo, budinčios pamainos, avarinių tarnybų brigadų, greitosios medicinos pagalbos darbuotojų ir t. t.) kolektyvinę apsaugą ko</w:t>
      </w:r>
      <w:r w:rsidR="00DE7051">
        <w:rPr>
          <w:rFonts w:ascii="Times New Roman" w:hAnsi="Times New Roman" w:cs="Times New Roman"/>
          <w:sz w:val="24"/>
          <w:szCs w:val="24"/>
        </w:rPr>
        <w:t>lektyvinės apsaugos statiniuose.</w:t>
      </w:r>
    </w:p>
    <w:p w14:paraId="2498705F" w14:textId="77777777" w:rsidR="00DE7051" w:rsidRDefault="00DE7051" w:rsidP="00DE7051">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Preidangos</w:t>
      </w:r>
      <w:r w:rsidRPr="00DE7051">
        <w:rPr>
          <w:rFonts w:ascii="Times New Roman" w:hAnsi="Times New Roman" w:cs="Times New Roman"/>
          <w:sz w:val="24"/>
          <w:szCs w:val="24"/>
        </w:rPr>
        <w:t xml:space="preserve"> statiniui, numatytam gyventoj</w:t>
      </w:r>
      <w:r>
        <w:rPr>
          <w:rFonts w:ascii="Times New Roman" w:hAnsi="Times New Roman" w:cs="Times New Roman"/>
          <w:sz w:val="24"/>
          <w:szCs w:val="24"/>
        </w:rPr>
        <w:t>ų trumpaleikei</w:t>
      </w:r>
      <w:r w:rsidRPr="00DE7051">
        <w:rPr>
          <w:rFonts w:ascii="Times New Roman" w:hAnsi="Times New Roman" w:cs="Times New Roman"/>
          <w:sz w:val="24"/>
          <w:szCs w:val="24"/>
        </w:rPr>
        <w:t xml:space="preserve"> apsaug</w:t>
      </w:r>
      <w:r>
        <w:rPr>
          <w:rFonts w:ascii="Times New Roman" w:hAnsi="Times New Roman" w:cs="Times New Roman"/>
          <w:sz w:val="24"/>
          <w:szCs w:val="24"/>
        </w:rPr>
        <w:t xml:space="preserve">ai </w:t>
      </w:r>
      <w:r w:rsidRPr="00DE7051">
        <w:rPr>
          <w:rFonts w:ascii="Times New Roman" w:hAnsi="Times New Roman" w:cs="Times New Roman"/>
          <w:sz w:val="24"/>
          <w:szCs w:val="24"/>
        </w:rPr>
        <w:t>karo</w:t>
      </w:r>
      <w:r>
        <w:rPr>
          <w:rFonts w:ascii="Times New Roman" w:hAnsi="Times New Roman" w:cs="Times New Roman"/>
          <w:sz w:val="24"/>
          <w:szCs w:val="24"/>
        </w:rPr>
        <w:t xml:space="preserve"> ar kitos ekstremaliosios situacijos</w:t>
      </w:r>
      <w:r w:rsidRPr="00DE7051">
        <w:rPr>
          <w:rFonts w:ascii="Times New Roman" w:hAnsi="Times New Roman" w:cs="Times New Roman"/>
          <w:sz w:val="24"/>
          <w:szCs w:val="24"/>
        </w:rPr>
        <w:t xml:space="preserve"> metu, </w:t>
      </w:r>
      <w:r>
        <w:rPr>
          <w:rFonts w:ascii="Times New Roman" w:hAnsi="Times New Roman" w:cs="Times New Roman"/>
          <w:sz w:val="24"/>
          <w:szCs w:val="24"/>
        </w:rPr>
        <w:t>tvarka yra taikytina tiek, kiek ji yra aktuali</w:t>
      </w:r>
      <w:r w:rsidRPr="00DE7051">
        <w:rPr>
          <w:rFonts w:ascii="Times New Roman" w:hAnsi="Times New Roman" w:cs="Times New Roman"/>
          <w:sz w:val="24"/>
          <w:szCs w:val="24"/>
        </w:rPr>
        <w:t xml:space="preserve"> trumpalaikio (kelių valandų) gyventojų slėpimosi </w:t>
      </w:r>
      <w:r>
        <w:rPr>
          <w:rFonts w:ascii="Times New Roman" w:hAnsi="Times New Roman" w:cs="Times New Roman"/>
          <w:sz w:val="24"/>
          <w:szCs w:val="24"/>
        </w:rPr>
        <w:t>pastate</w:t>
      </w:r>
      <w:r w:rsidRPr="00DE7051">
        <w:rPr>
          <w:rFonts w:ascii="Times New Roman" w:hAnsi="Times New Roman" w:cs="Times New Roman"/>
          <w:sz w:val="24"/>
          <w:szCs w:val="24"/>
        </w:rPr>
        <w:t xml:space="preserve"> metu.</w:t>
      </w:r>
      <w:r>
        <w:rPr>
          <w:rFonts w:ascii="Times New Roman" w:hAnsi="Times New Roman" w:cs="Times New Roman"/>
          <w:sz w:val="24"/>
          <w:szCs w:val="24"/>
        </w:rPr>
        <w:t xml:space="preserve"> Šis punktas apriboja patalpų paruošimo sistemiškumą, sumažina poreikį parengti turimus ar tiekiamus materialinius išteklius ir t.t.</w:t>
      </w:r>
    </w:p>
    <w:p w14:paraId="071BBB91" w14:textId="77777777" w:rsidR="00DE7051" w:rsidRDefault="00DE7051" w:rsidP="007B4573">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Siekiant </w:t>
      </w:r>
      <w:r w:rsidRPr="00DE7051">
        <w:rPr>
          <w:rFonts w:ascii="Times New Roman" w:hAnsi="Times New Roman" w:cs="Times New Roman"/>
          <w:sz w:val="24"/>
          <w:szCs w:val="24"/>
        </w:rPr>
        <w:t>užtikrinti kolektyvinės apsaugos statinyje apgyvendintų gyventojų žmogiškojo orumo išsaugojimą: maitinimą, higienos ir fiziologinių poreikių tenkinimą, asmens sveikatos priežiūrą ir psichologinę pagalbą, apsaugą ir</w:t>
      </w:r>
      <w:r>
        <w:rPr>
          <w:rFonts w:ascii="Times New Roman" w:hAnsi="Times New Roman" w:cs="Times New Roman"/>
          <w:sz w:val="24"/>
          <w:szCs w:val="24"/>
        </w:rPr>
        <w:t xml:space="preserve"> kitų būtinų poreikių tenkinimą būtina nustatyti ir pažymėti sanitarines, maitinimo, pirmos pagalbos ir psichologinės pagalbos teikimo, poilsio ir kitas patalpas, bei kelius iki jų.</w:t>
      </w:r>
    </w:p>
    <w:p w14:paraId="4DF74EFD" w14:textId="77777777" w:rsidR="00AE64FE" w:rsidRPr="00AE64FE" w:rsidRDefault="00AE64FE" w:rsidP="00AE64FE">
      <w:pPr>
        <w:tabs>
          <w:tab w:val="left" w:pos="900"/>
          <w:tab w:val="left" w:pos="1501"/>
        </w:tabs>
        <w:suppressAutoHyphens/>
        <w:spacing w:after="0" w:line="228" w:lineRule="auto"/>
        <w:jc w:val="both"/>
        <w:textAlignment w:val="center"/>
        <w:rPr>
          <w:rFonts w:ascii="Times New Roman" w:eastAsia="Times New Roman" w:hAnsi="Times New Roman" w:cs="Times New Roman"/>
          <w:b/>
          <w:color w:val="000000"/>
          <w:sz w:val="24"/>
          <w:szCs w:val="24"/>
          <w:highlight w:val="yellow"/>
        </w:rPr>
      </w:pPr>
    </w:p>
    <w:p w14:paraId="239E2B49" w14:textId="77777777" w:rsidR="00CD76A9" w:rsidRPr="001F0E9D" w:rsidRDefault="00AE64FE" w:rsidP="00AE64FE">
      <w:pPr>
        <w:tabs>
          <w:tab w:val="left" w:pos="900"/>
          <w:tab w:val="left" w:pos="1501"/>
        </w:tabs>
        <w:suppressAutoHyphens/>
        <w:spacing w:after="0" w:line="228" w:lineRule="auto"/>
        <w:jc w:val="center"/>
        <w:textAlignment w:val="center"/>
        <w:rPr>
          <w:rFonts w:ascii="Times New Roman" w:eastAsia="Times New Roman" w:hAnsi="Times New Roman" w:cs="Times New Roman"/>
          <w:b/>
          <w:color w:val="000000"/>
          <w:sz w:val="24"/>
          <w:szCs w:val="20"/>
        </w:rPr>
      </w:pPr>
      <w:r w:rsidRPr="001F0E9D">
        <w:rPr>
          <w:rFonts w:ascii="Times New Roman" w:eastAsia="Times New Roman" w:hAnsi="Times New Roman" w:cs="Times New Roman"/>
          <w:b/>
          <w:color w:val="000000"/>
          <w:sz w:val="24"/>
          <w:szCs w:val="20"/>
        </w:rPr>
        <w:t>G</w:t>
      </w:r>
      <w:r w:rsidR="00CD76A9" w:rsidRPr="001F0E9D">
        <w:rPr>
          <w:rFonts w:ascii="Times New Roman" w:eastAsia="Times New Roman" w:hAnsi="Times New Roman" w:cs="Times New Roman"/>
          <w:b/>
          <w:color w:val="000000"/>
          <w:sz w:val="24"/>
          <w:szCs w:val="20"/>
        </w:rPr>
        <w:t>yvenamoji patalpa:</w:t>
      </w:r>
    </w:p>
    <w:p w14:paraId="05EF4E2A" w14:textId="77777777" w:rsidR="00AE64FE" w:rsidRPr="00CD76A9" w:rsidRDefault="00AE64FE" w:rsidP="00CD76A9">
      <w:pPr>
        <w:tabs>
          <w:tab w:val="left" w:pos="900"/>
          <w:tab w:val="left" w:pos="1501"/>
        </w:tabs>
        <w:suppressAutoHyphens/>
        <w:spacing w:after="0" w:line="228" w:lineRule="auto"/>
        <w:ind w:firstLine="357"/>
        <w:jc w:val="both"/>
        <w:textAlignment w:val="center"/>
        <w:rPr>
          <w:rFonts w:ascii="Times New Roman" w:eastAsia="Times New Roman" w:hAnsi="Times New Roman" w:cs="Times New Roman"/>
          <w:color w:val="000000"/>
          <w:sz w:val="24"/>
          <w:szCs w:val="24"/>
          <w:highlight w:val="yellow"/>
        </w:rPr>
      </w:pPr>
    </w:p>
    <w:p w14:paraId="48964F0A" w14:textId="77777777" w:rsidR="00CD76A9" w:rsidRPr="00AE64FE" w:rsidRDefault="00AE64FE" w:rsidP="001F0E9D">
      <w:pPr>
        <w:tabs>
          <w:tab w:val="left" w:pos="1985"/>
        </w:tabs>
        <w:suppressAutoHyphens/>
        <w:spacing w:after="0" w:line="276" w:lineRule="auto"/>
        <w:ind w:firstLine="709"/>
        <w:jc w:val="both"/>
        <w:textAlignment w:val="center"/>
        <w:rPr>
          <w:rFonts w:ascii="Times New Roman" w:eastAsia="Times New Roman" w:hAnsi="Times New Roman" w:cs="Times New Roman"/>
          <w:color w:val="000000"/>
          <w:sz w:val="24"/>
          <w:szCs w:val="24"/>
        </w:rPr>
      </w:pPr>
      <w:r w:rsidRPr="00AE64FE">
        <w:rPr>
          <w:rFonts w:ascii="Times New Roman" w:eastAsia="Times New Roman" w:hAnsi="Times New Roman" w:cs="Times New Roman"/>
          <w:color w:val="000000"/>
          <w:sz w:val="24"/>
          <w:szCs w:val="24"/>
        </w:rPr>
        <w:t>K</w:t>
      </w:r>
      <w:r w:rsidR="00CD76A9" w:rsidRPr="00AE64FE">
        <w:rPr>
          <w:rFonts w:ascii="Times New Roman" w:eastAsia="Times New Roman" w:hAnsi="Times New Roman" w:cs="Times New Roman"/>
          <w:color w:val="000000"/>
          <w:sz w:val="24"/>
          <w:szCs w:val="24"/>
        </w:rPr>
        <w:t>olektyvinės apsaugos statinyje</w:t>
      </w:r>
      <w:r w:rsidR="00CD76A9" w:rsidRPr="00AE64FE">
        <w:rPr>
          <w:rFonts w:ascii="Times New Roman" w:eastAsia="Times New Roman" w:hAnsi="Times New Roman" w:cs="Times New Roman"/>
          <w:color w:val="000000"/>
          <w:sz w:val="24"/>
          <w:szCs w:val="20"/>
        </w:rPr>
        <w:t xml:space="preserve"> gali būti parenkama viena arba kelios gyvenamosios patalpos, kurios tinkamos gyventi. Jei parenkamos kelios gyvenamosios patalpos, jos įrengiamos proporcingai patalpoje a</w:t>
      </w:r>
      <w:r w:rsidRPr="00AE64FE">
        <w:rPr>
          <w:rFonts w:ascii="Times New Roman" w:eastAsia="Times New Roman" w:hAnsi="Times New Roman" w:cs="Times New Roman"/>
          <w:color w:val="000000"/>
          <w:sz w:val="24"/>
          <w:szCs w:val="20"/>
        </w:rPr>
        <w:t>pgyvendinamų gyventojų skaičiui. R</w:t>
      </w:r>
      <w:r w:rsidR="00CD76A9" w:rsidRPr="00AE64FE">
        <w:rPr>
          <w:rFonts w:ascii="Times New Roman" w:eastAsia="Times New Roman" w:hAnsi="Times New Roman" w:cs="Times New Roman"/>
          <w:color w:val="000000"/>
          <w:sz w:val="24"/>
          <w:szCs w:val="20"/>
        </w:rPr>
        <w:t xml:space="preserve">ekomenduojama gulimas vietas išdėstyti eilėmis arba </w:t>
      </w:r>
      <w:r w:rsidRPr="00AE64FE">
        <w:rPr>
          <w:rFonts w:ascii="Times New Roman" w:eastAsia="HPSansCyrillic-Regular" w:hAnsi="Times New Roman" w:cs="Times New Roman"/>
          <w:color w:val="000000"/>
          <w:sz w:val="24"/>
          <w:szCs w:val="20"/>
          <w:lang w:eastAsia="lt-LT"/>
        </w:rPr>
        <w:t xml:space="preserve">grupėmis, </w:t>
      </w:r>
      <w:r w:rsidR="00CD76A9" w:rsidRPr="00AE64FE">
        <w:rPr>
          <w:rFonts w:ascii="Times New Roman" w:eastAsia="HPSansCyrillic-Regular" w:hAnsi="Times New Roman" w:cs="Times New Roman"/>
          <w:color w:val="000000"/>
          <w:sz w:val="24"/>
          <w:szCs w:val="20"/>
          <w:lang w:eastAsia="lt-LT"/>
        </w:rPr>
        <w:t>siekiant kuo optimaliau išnaudoti patalpos plotą ir sudaryti sąlygas, kad šeimos</w:t>
      </w:r>
      <w:r w:rsidRPr="00AE64FE">
        <w:rPr>
          <w:rFonts w:ascii="Times New Roman" w:eastAsia="HPSansCyrillic-Regular" w:hAnsi="Times New Roman" w:cs="Times New Roman"/>
          <w:color w:val="000000"/>
          <w:sz w:val="24"/>
          <w:szCs w:val="20"/>
          <w:lang w:eastAsia="lt-LT"/>
        </w:rPr>
        <w:t xml:space="preserve"> nariai ir artimieji būtų kartu. Tarp </w:t>
      </w:r>
      <w:r w:rsidR="00CD76A9" w:rsidRPr="00AE64FE">
        <w:rPr>
          <w:rFonts w:ascii="Times New Roman" w:eastAsia="Times New Roman" w:hAnsi="Times New Roman" w:cs="Times New Roman"/>
          <w:color w:val="000000"/>
          <w:sz w:val="24"/>
          <w:szCs w:val="20"/>
        </w:rPr>
        <w:t xml:space="preserve">gulimų vietų eilių (grupių) numatomos ne siauresnės </w:t>
      </w:r>
      <w:r w:rsidR="00CD76A9" w:rsidRPr="00AE64FE">
        <w:rPr>
          <w:rFonts w:ascii="Times New Roman" w:eastAsia="HPSansCyrillic-Regular" w:hAnsi="Times New Roman" w:cs="Times New Roman"/>
          <w:color w:val="000000"/>
          <w:sz w:val="24"/>
          <w:szCs w:val="20"/>
          <w:lang w:eastAsia="lt-LT"/>
        </w:rPr>
        <w:t>kaip 0,75 m pločio</w:t>
      </w:r>
      <w:r w:rsidR="00CD76A9" w:rsidRPr="00AE64FE">
        <w:rPr>
          <w:rFonts w:ascii="Times New Roman" w:eastAsia="Times New Roman" w:hAnsi="Times New Roman" w:cs="Times New Roman"/>
          <w:color w:val="000000"/>
          <w:sz w:val="24"/>
          <w:szCs w:val="20"/>
        </w:rPr>
        <w:t xml:space="preserve"> išilginės ir skersinės praeigos, o centrinės praeigos ir praeigos kraštuose turi būti ne siauresnės</w:t>
      </w:r>
      <w:r w:rsidR="00CD76A9" w:rsidRPr="00AE64FE">
        <w:rPr>
          <w:rFonts w:ascii="Times New Roman" w:eastAsia="HPSansCyrillic-Regular" w:hAnsi="Times New Roman" w:cs="Times New Roman"/>
          <w:color w:val="000000"/>
          <w:sz w:val="24"/>
          <w:szCs w:val="20"/>
          <w:lang w:eastAsia="lt-LT"/>
        </w:rPr>
        <w:t xml:space="preserve"> kaip </w:t>
      </w:r>
      <w:r w:rsidR="00CD76A9" w:rsidRPr="00AE64FE">
        <w:rPr>
          <w:rFonts w:ascii="Times New Roman" w:eastAsia="Times New Roman" w:hAnsi="Times New Roman" w:cs="Times New Roman"/>
          <w:color w:val="000000"/>
          <w:sz w:val="24"/>
          <w:szCs w:val="20"/>
        </w:rPr>
        <w:t>1,2 m</w:t>
      </w:r>
      <w:r w:rsidRPr="00AE64FE">
        <w:rPr>
          <w:rFonts w:ascii="Times New Roman" w:eastAsia="Times New Roman" w:hAnsi="Times New Roman" w:cs="Times New Roman"/>
          <w:color w:val="000000"/>
          <w:sz w:val="24"/>
          <w:szCs w:val="20"/>
        </w:rPr>
        <w:t>. P</w:t>
      </w:r>
      <w:r w:rsidR="00CD76A9" w:rsidRPr="00AE64FE">
        <w:rPr>
          <w:rFonts w:ascii="Times New Roman" w:eastAsia="Times New Roman" w:hAnsi="Times New Roman" w:cs="Times New Roman"/>
          <w:color w:val="000000"/>
          <w:sz w:val="24"/>
          <w:szCs w:val="20"/>
        </w:rPr>
        <w:t xml:space="preserve">agal sienas numatomas ne siauresnis </w:t>
      </w:r>
      <w:r w:rsidR="00CD76A9" w:rsidRPr="00AE64FE">
        <w:rPr>
          <w:rFonts w:ascii="Times New Roman" w:eastAsia="HPSansCyrillic-Regular" w:hAnsi="Times New Roman" w:cs="Times New Roman"/>
          <w:color w:val="000000"/>
          <w:sz w:val="24"/>
          <w:szCs w:val="20"/>
          <w:lang w:eastAsia="lt-LT"/>
        </w:rPr>
        <w:t xml:space="preserve">kaip 0,75 m pločio </w:t>
      </w:r>
      <w:r w:rsidR="00CD76A9" w:rsidRPr="00AE64FE">
        <w:rPr>
          <w:rFonts w:ascii="Times New Roman" w:eastAsia="Times New Roman" w:hAnsi="Times New Roman" w:cs="Times New Roman"/>
          <w:color w:val="000000"/>
          <w:sz w:val="24"/>
          <w:szCs w:val="20"/>
        </w:rPr>
        <w:t>plotas sėdimoms vietoms, drabužių kabykloms, drabužių ir avalynės spintelėms, stelažams, neįgaliųjų vežimėliams, kitiems asmeniniams daiktams ir inventoriui laikyti, taip pat geriamojo vandens, arbatos ir kavos aparatams, patalpos šildymo prietaisams pastatyti. Esant galimybei sėdimos vietos ir vietos inventoriui laikyti numatomos šalia gulimų vietų, tačiau praeigos tarp gulimų vietų ir prieigos prie jų, taip pat išėjimai iš patalpos neturi b</w:t>
      </w:r>
      <w:r w:rsidRPr="00AE64FE">
        <w:rPr>
          <w:rFonts w:ascii="Times New Roman" w:eastAsia="Times New Roman" w:hAnsi="Times New Roman" w:cs="Times New Roman"/>
          <w:color w:val="000000"/>
          <w:sz w:val="24"/>
          <w:szCs w:val="20"/>
        </w:rPr>
        <w:t>ūti užstatyti.</w:t>
      </w:r>
    </w:p>
    <w:p w14:paraId="49630BCC" w14:textId="77777777" w:rsidR="00CD76A9" w:rsidRPr="00AE64FE" w:rsidRDefault="00AE64FE" w:rsidP="001F0E9D">
      <w:pPr>
        <w:tabs>
          <w:tab w:val="left" w:pos="1080"/>
        </w:tabs>
        <w:suppressAutoHyphens/>
        <w:spacing w:after="0" w:line="276" w:lineRule="auto"/>
        <w:ind w:firstLine="709"/>
        <w:jc w:val="both"/>
        <w:textAlignment w:val="center"/>
        <w:rPr>
          <w:rFonts w:ascii="Times New Roman" w:eastAsia="Times New Roman" w:hAnsi="Times New Roman" w:cs="Times New Roman"/>
          <w:color w:val="000000"/>
          <w:sz w:val="24"/>
          <w:szCs w:val="24"/>
        </w:rPr>
      </w:pPr>
      <w:r w:rsidRPr="00AE64FE">
        <w:rPr>
          <w:rFonts w:ascii="Times New Roman" w:eastAsia="HPSansCyrillic-Regular" w:hAnsi="Times New Roman" w:cs="Times New Roman"/>
          <w:color w:val="000000"/>
          <w:sz w:val="24"/>
          <w:szCs w:val="20"/>
          <w:lang w:eastAsia="lt-LT"/>
        </w:rPr>
        <w:t>G</w:t>
      </w:r>
      <w:r w:rsidR="00CD76A9" w:rsidRPr="00AE64FE">
        <w:rPr>
          <w:rFonts w:ascii="Times New Roman" w:eastAsia="HPSansCyrillic-Regular" w:hAnsi="Times New Roman" w:cs="Times New Roman"/>
          <w:color w:val="000000"/>
          <w:sz w:val="24"/>
          <w:szCs w:val="20"/>
          <w:lang w:eastAsia="lt-LT"/>
        </w:rPr>
        <w:t xml:space="preserve">ulimai vietai numatoma ne </w:t>
      </w:r>
      <w:r w:rsidR="00CD76A9" w:rsidRPr="00AE64FE">
        <w:rPr>
          <w:rFonts w:ascii="Times New Roman" w:eastAsia="Times New Roman" w:hAnsi="Times New Roman" w:cs="Times New Roman"/>
          <w:color w:val="000000"/>
          <w:sz w:val="24"/>
          <w:szCs w:val="24"/>
        </w:rPr>
        <w:t xml:space="preserve">mažiau kaip </w:t>
      </w:r>
      <w:r w:rsidR="00CD76A9" w:rsidRPr="00AE64FE">
        <w:rPr>
          <w:rFonts w:ascii="Times New Roman" w:eastAsia="Times New Roman" w:hAnsi="Times New Roman" w:cs="Times New Roman"/>
          <w:color w:val="000000"/>
          <w:sz w:val="24"/>
          <w:szCs w:val="20"/>
        </w:rPr>
        <w:t>1,8 kv. m grindų ploto. Š</w:t>
      </w:r>
      <w:r w:rsidR="00CD76A9" w:rsidRPr="00AE64FE">
        <w:rPr>
          <w:rFonts w:ascii="Times New Roman" w:eastAsia="HPSansCyrillic-Regular" w:hAnsi="Times New Roman" w:cs="Times New Roman"/>
          <w:color w:val="000000"/>
          <w:sz w:val="24"/>
          <w:szCs w:val="20"/>
          <w:lang w:eastAsia="lt-LT"/>
        </w:rPr>
        <w:t>ioje vietoje gali būti paklojamas čiužinys, pastatoma sulankstomoji lova ar pati</w:t>
      </w:r>
      <w:r w:rsidRPr="00AE64FE">
        <w:rPr>
          <w:rFonts w:ascii="Times New Roman" w:eastAsia="HPSansCyrillic-Regular" w:hAnsi="Times New Roman" w:cs="Times New Roman"/>
          <w:color w:val="000000"/>
          <w:sz w:val="24"/>
          <w:szCs w:val="20"/>
          <w:lang w:eastAsia="lt-LT"/>
        </w:rPr>
        <w:t>esiamas kilimėlis su miegmaišiu. S</w:t>
      </w:r>
      <w:r w:rsidR="00CD76A9" w:rsidRPr="00AE64FE">
        <w:rPr>
          <w:rFonts w:ascii="Times New Roman" w:eastAsia="Times New Roman" w:hAnsi="Times New Roman" w:cs="Times New Roman"/>
          <w:color w:val="000000"/>
          <w:sz w:val="24"/>
          <w:szCs w:val="20"/>
        </w:rPr>
        <w:t>ėdimos vietos įrengiamos ne mažiau kaip 30 proc</w:t>
      </w:r>
      <w:r w:rsidRPr="00AE64FE">
        <w:rPr>
          <w:rFonts w:ascii="Times New Roman" w:eastAsia="Times New Roman" w:hAnsi="Times New Roman" w:cs="Times New Roman"/>
          <w:color w:val="000000"/>
          <w:sz w:val="24"/>
          <w:szCs w:val="20"/>
        </w:rPr>
        <w:t>. apgyvendintų gyventojų.</w:t>
      </w:r>
    </w:p>
    <w:p w14:paraId="77C870CA" w14:textId="77777777" w:rsidR="00CD76A9" w:rsidRPr="00AE64FE" w:rsidRDefault="00AE64FE" w:rsidP="001F0E9D">
      <w:pPr>
        <w:tabs>
          <w:tab w:val="left" w:pos="1080"/>
        </w:tabs>
        <w:suppressAutoHyphens/>
        <w:spacing w:after="0" w:line="276" w:lineRule="auto"/>
        <w:ind w:firstLine="709"/>
        <w:jc w:val="both"/>
        <w:textAlignment w:val="center"/>
        <w:rPr>
          <w:rFonts w:ascii="Times New Roman" w:eastAsia="HPSansCyrillic-Regular" w:hAnsi="Times New Roman" w:cs="Times New Roman"/>
          <w:color w:val="000000"/>
          <w:sz w:val="24"/>
          <w:szCs w:val="20"/>
          <w:lang w:eastAsia="lt-LT"/>
        </w:rPr>
      </w:pPr>
      <w:r w:rsidRPr="00AE64FE">
        <w:rPr>
          <w:rFonts w:ascii="Times New Roman" w:eastAsia="Times New Roman" w:hAnsi="Times New Roman" w:cs="Times New Roman"/>
          <w:color w:val="000000"/>
          <w:sz w:val="24"/>
          <w:szCs w:val="24"/>
        </w:rPr>
        <w:t>E</w:t>
      </w:r>
      <w:r w:rsidR="00CD76A9" w:rsidRPr="00AE64FE">
        <w:rPr>
          <w:rFonts w:ascii="Times New Roman" w:eastAsia="Times New Roman" w:hAnsi="Times New Roman" w:cs="Times New Roman"/>
          <w:color w:val="000000"/>
          <w:sz w:val="24"/>
          <w:szCs w:val="20"/>
        </w:rPr>
        <w:t xml:space="preserve">sant galimybei patalpa aprūpinama geriamojo vandens, arbatos ir kavos aparatais, </w:t>
      </w:r>
      <w:r w:rsidR="00CD76A9" w:rsidRPr="00AE64FE">
        <w:rPr>
          <w:rFonts w:ascii="Times New Roman" w:eastAsia="HPSansCyrillic-Regular" w:hAnsi="Times New Roman" w:cs="Times New Roman"/>
          <w:color w:val="000000"/>
          <w:sz w:val="24"/>
          <w:szCs w:val="20"/>
          <w:lang w:eastAsia="lt-LT"/>
        </w:rPr>
        <w:t>prireikus</w:t>
      </w:r>
      <w:r w:rsidR="00CD76A9" w:rsidRPr="00AE64FE">
        <w:rPr>
          <w:rFonts w:ascii="Times New Roman" w:eastAsia="Times New Roman" w:hAnsi="Times New Roman" w:cs="Times New Roman"/>
          <w:color w:val="000000"/>
          <w:sz w:val="24"/>
          <w:szCs w:val="20"/>
        </w:rPr>
        <w:t xml:space="preserve"> </w:t>
      </w:r>
      <w:r w:rsidR="00CD76A9" w:rsidRPr="00AE64FE">
        <w:rPr>
          <w:rFonts w:ascii="Times New Roman" w:eastAsia="HPSansCyrillic-Regular" w:hAnsi="Times New Roman" w:cs="Times New Roman"/>
          <w:color w:val="000000"/>
          <w:sz w:val="24"/>
          <w:szCs w:val="20"/>
          <w:lang w:eastAsia="lt-LT"/>
        </w:rPr>
        <w:t>apšvietimo priemonėmis</w:t>
      </w:r>
      <w:r w:rsidR="00CD76A9" w:rsidRPr="00AE64FE">
        <w:rPr>
          <w:rFonts w:ascii="Times New Roman" w:eastAsia="Times New Roman" w:hAnsi="Times New Roman" w:cs="Times New Roman"/>
          <w:color w:val="000000"/>
          <w:sz w:val="24"/>
          <w:szCs w:val="20"/>
        </w:rPr>
        <w:t xml:space="preserve"> ir šildytuvais patalpos tinkamai temperatūrai ir vėdinimui užtikrinti bei mikroklimatui palaikyti</w:t>
      </w:r>
      <w:r w:rsidR="00CD76A9" w:rsidRPr="00AE64FE">
        <w:rPr>
          <w:rFonts w:ascii="Times New Roman" w:eastAsia="HPSansCyrillic-Regular" w:hAnsi="Times New Roman" w:cs="Times New Roman"/>
          <w:color w:val="000000"/>
          <w:sz w:val="24"/>
          <w:szCs w:val="20"/>
          <w:lang w:eastAsia="lt-LT"/>
        </w:rPr>
        <w:t>, taip pat</w:t>
      </w:r>
      <w:r w:rsidR="00CD76A9" w:rsidRPr="00AE64FE">
        <w:rPr>
          <w:rFonts w:ascii="Times New Roman" w:eastAsia="Times New Roman" w:hAnsi="Times New Roman" w:cs="Times New Roman"/>
          <w:color w:val="000000"/>
          <w:sz w:val="24"/>
          <w:szCs w:val="20"/>
        </w:rPr>
        <w:t xml:space="preserve"> informacinėmis lentomis, </w:t>
      </w:r>
      <w:r w:rsidRPr="00AE64FE">
        <w:rPr>
          <w:rFonts w:ascii="Times New Roman" w:eastAsia="HPSansCyrillic-Regular" w:hAnsi="Times New Roman" w:cs="Times New Roman"/>
          <w:color w:val="000000"/>
          <w:sz w:val="24"/>
          <w:szCs w:val="20"/>
          <w:lang w:eastAsia="lt-LT"/>
        </w:rPr>
        <w:t>ryšio priemonėmis.</w:t>
      </w:r>
    </w:p>
    <w:p w14:paraId="5F9BF3DC" w14:textId="77777777" w:rsidR="00AE64FE" w:rsidRPr="00CD76A9" w:rsidRDefault="00AE64FE" w:rsidP="001F0E9D">
      <w:pPr>
        <w:tabs>
          <w:tab w:val="left" w:pos="1080"/>
        </w:tabs>
        <w:suppressAutoHyphens/>
        <w:spacing w:after="0" w:line="276" w:lineRule="auto"/>
        <w:ind w:firstLine="360"/>
        <w:jc w:val="both"/>
        <w:textAlignment w:val="center"/>
        <w:rPr>
          <w:rFonts w:ascii="Times New Roman" w:eastAsia="Times New Roman" w:hAnsi="Times New Roman" w:cs="Times New Roman"/>
          <w:color w:val="000000"/>
          <w:sz w:val="24"/>
          <w:szCs w:val="24"/>
          <w:highlight w:val="yellow"/>
        </w:rPr>
      </w:pPr>
    </w:p>
    <w:p w14:paraId="7CE73023" w14:textId="77777777" w:rsidR="00CD76A9" w:rsidRPr="00AE64FE" w:rsidRDefault="00AE64FE" w:rsidP="00AE64FE">
      <w:pPr>
        <w:tabs>
          <w:tab w:val="left" w:pos="900"/>
          <w:tab w:val="left" w:pos="1501"/>
        </w:tabs>
        <w:suppressAutoHyphens/>
        <w:spacing w:after="0" w:line="228" w:lineRule="auto"/>
        <w:jc w:val="center"/>
        <w:textAlignment w:val="center"/>
        <w:rPr>
          <w:rFonts w:ascii="Times New Roman" w:eastAsia="Times New Roman" w:hAnsi="Times New Roman" w:cs="Times New Roman"/>
          <w:b/>
          <w:color w:val="000000"/>
          <w:sz w:val="24"/>
          <w:szCs w:val="20"/>
        </w:rPr>
      </w:pPr>
      <w:r w:rsidRPr="00AE64FE">
        <w:rPr>
          <w:rFonts w:ascii="Times New Roman" w:eastAsia="Times New Roman" w:hAnsi="Times New Roman" w:cs="Times New Roman"/>
          <w:b/>
          <w:color w:val="000000"/>
          <w:sz w:val="24"/>
          <w:szCs w:val="20"/>
        </w:rPr>
        <w:t>S</w:t>
      </w:r>
      <w:r w:rsidR="00CD76A9" w:rsidRPr="00AE64FE">
        <w:rPr>
          <w:rFonts w:ascii="Times New Roman" w:eastAsia="Times New Roman" w:hAnsi="Times New Roman" w:cs="Times New Roman"/>
          <w:b/>
          <w:color w:val="000000"/>
          <w:sz w:val="24"/>
          <w:szCs w:val="20"/>
        </w:rPr>
        <w:t>anitarinės patalpos (tualetas, prausykla,</w:t>
      </w:r>
      <w:r w:rsidRPr="00AE64FE">
        <w:rPr>
          <w:rFonts w:ascii="Times New Roman" w:eastAsia="Times New Roman" w:hAnsi="Times New Roman" w:cs="Times New Roman"/>
          <w:b/>
          <w:color w:val="000000"/>
          <w:sz w:val="24"/>
          <w:szCs w:val="20"/>
        </w:rPr>
        <w:t xml:space="preserve"> dušas, skalbykla ir džiovykla)</w:t>
      </w:r>
    </w:p>
    <w:p w14:paraId="4C2E9A29" w14:textId="77777777" w:rsidR="00AE64FE" w:rsidRPr="00CD76A9" w:rsidRDefault="00AE64FE" w:rsidP="00AE64FE">
      <w:pPr>
        <w:tabs>
          <w:tab w:val="left" w:pos="900"/>
          <w:tab w:val="left" w:pos="1501"/>
        </w:tabs>
        <w:suppressAutoHyphens/>
        <w:spacing w:after="0" w:line="228" w:lineRule="auto"/>
        <w:jc w:val="both"/>
        <w:textAlignment w:val="center"/>
        <w:rPr>
          <w:rFonts w:ascii="Times New Roman" w:eastAsia="Times New Roman" w:hAnsi="Times New Roman" w:cs="Times New Roman"/>
          <w:color w:val="000000"/>
          <w:sz w:val="24"/>
          <w:szCs w:val="24"/>
          <w:highlight w:val="yellow"/>
        </w:rPr>
      </w:pPr>
    </w:p>
    <w:p w14:paraId="32DD0304" w14:textId="77777777" w:rsidR="00CD76A9" w:rsidRPr="001F0E9D" w:rsidRDefault="001F0E9D" w:rsidP="001F0E9D">
      <w:pPr>
        <w:tabs>
          <w:tab w:val="left" w:pos="851"/>
          <w:tab w:val="right" w:pos="7230"/>
        </w:tabs>
        <w:suppressAutoHyphens/>
        <w:spacing w:after="0" w:line="276" w:lineRule="auto"/>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AE64FE" w:rsidRPr="001F0E9D">
        <w:rPr>
          <w:rFonts w:ascii="Times New Roman" w:eastAsia="Times New Roman" w:hAnsi="Times New Roman" w:cs="Times New Roman"/>
          <w:color w:val="000000"/>
          <w:sz w:val="24"/>
          <w:szCs w:val="24"/>
        </w:rPr>
        <w:t>T</w:t>
      </w:r>
      <w:r w:rsidR="00CD76A9" w:rsidRPr="001F0E9D">
        <w:rPr>
          <w:rFonts w:ascii="Times New Roman" w:eastAsia="Times New Roman" w:hAnsi="Times New Roman" w:cs="Times New Roman"/>
          <w:color w:val="000000"/>
          <w:sz w:val="24"/>
          <w:szCs w:val="20"/>
        </w:rPr>
        <w:t xml:space="preserve">ualetai, prausyklos ir dušai turi būti kuo arčiau </w:t>
      </w:r>
      <w:r w:rsidR="00AE64FE" w:rsidRPr="001F0E9D">
        <w:rPr>
          <w:rFonts w:ascii="Times New Roman" w:eastAsia="Times New Roman" w:hAnsi="Times New Roman" w:cs="Times New Roman"/>
          <w:color w:val="000000"/>
          <w:sz w:val="24"/>
          <w:szCs w:val="20"/>
        </w:rPr>
        <w:t>gyventojų gyvenamosios patalpos. V</w:t>
      </w:r>
      <w:r w:rsidR="00CD76A9" w:rsidRPr="001F0E9D">
        <w:rPr>
          <w:rFonts w:ascii="Times New Roman" w:eastAsia="HPSansCyrillic-Regular" w:hAnsi="Times New Roman" w:cs="Times New Roman"/>
          <w:color w:val="000000"/>
          <w:sz w:val="24"/>
          <w:szCs w:val="20"/>
          <w:lang w:eastAsia="lt-LT"/>
        </w:rPr>
        <w:t>iena tualeto kabina numatoma ne daugiau kaip 20 žmonių, tačiau ypatingais atvejais, ne ilgiau kaip 24 valandoms, vieną tualeto kabiną galima numatyti iki 50 žmonių. Jei t</w:t>
      </w:r>
      <w:r w:rsidR="00CD76A9" w:rsidRPr="001F0E9D">
        <w:rPr>
          <w:rFonts w:ascii="Times New Roman" w:eastAsia="Times New Roman" w:hAnsi="Times New Roman" w:cs="Times New Roman"/>
          <w:color w:val="000000"/>
          <w:sz w:val="24"/>
          <w:szCs w:val="20"/>
        </w:rPr>
        <w:t xml:space="preserve">rūksta tualeto kabinų arba tualeto patalpų nėra, tinkamoje </w:t>
      </w:r>
      <w:r w:rsidR="00CD76A9" w:rsidRPr="001F0E9D">
        <w:rPr>
          <w:rFonts w:ascii="Times New Roman" w:eastAsia="Times New Roman" w:hAnsi="Times New Roman" w:cs="Times New Roman"/>
          <w:color w:val="000000"/>
          <w:sz w:val="24"/>
          <w:szCs w:val="24"/>
        </w:rPr>
        <w:t>kolektyvinės apsaugos statinio</w:t>
      </w:r>
      <w:r w:rsidR="00CD76A9" w:rsidRPr="001F0E9D">
        <w:rPr>
          <w:rFonts w:ascii="Times New Roman" w:eastAsia="Times New Roman" w:hAnsi="Times New Roman" w:cs="Times New Roman"/>
          <w:color w:val="000000"/>
          <w:sz w:val="24"/>
          <w:szCs w:val="20"/>
        </w:rPr>
        <w:t xml:space="preserve"> vietoje pastatomi kilnojamieji biotualetai</w:t>
      </w:r>
      <w:r w:rsidR="00AE64FE" w:rsidRPr="001F0E9D">
        <w:rPr>
          <w:rFonts w:ascii="Times New Roman" w:eastAsia="HPSansCyrillic-Regular" w:hAnsi="Times New Roman" w:cs="Times New Roman"/>
          <w:color w:val="000000"/>
          <w:sz w:val="24"/>
          <w:szCs w:val="20"/>
          <w:lang w:eastAsia="lt-LT"/>
        </w:rPr>
        <w:t>. T</w:t>
      </w:r>
      <w:r w:rsidR="00CD76A9" w:rsidRPr="001F0E9D">
        <w:rPr>
          <w:rFonts w:ascii="Times New Roman" w:eastAsia="HPSansCyrillic-Regular" w:hAnsi="Times New Roman" w:cs="Times New Roman"/>
          <w:color w:val="000000"/>
          <w:sz w:val="24"/>
          <w:szCs w:val="20"/>
          <w:lang w:eastAsia="lt-LT"/>
        </w:rPr>
        <w:t xml:space="preserve">ualetų kabinos paskirstomos atskirai vyrams ir moterims (rekomenduojama santykiu 1:3), o jei yra galimybė – tualetų kabinas tikslinga paskirstyti vyrams, moterims, </w:t>
      </w:r>
      <w:r w:rsidR="00CD76A9" w:rsidRPr="001F0E9D">
        <w:rPr>
          <w:rFonts w:ascii="Times New Roman" w:eastAsia="Times New Roman" w:hAnsi="Times New Roman" w:cs="Times New Roman"/>
          <w:color w:val="000000"/>
          <w:sz w:val="24"/>
          <w:szCs w:val="20"/>
        </w:rPr>
        <w:t>vaikams iki 9 metų, neįgaliesiems</w:t>
      </w:r>
      <w:r w:rsidR="00AE64FE" w:rsidRPr="001F0E9D">
        <w:rPr>
          <w:rFonts w:ascii="Times New Roman" w:eastAsia="HPSansCyrillic-Regular" w:hAnsi="Times New Roman" w:cs="Times New Roman"/>
          <w:color w:val="000000"/>
          <w:sz w:val="24"/>
          <w:szCs w:val="20"/>
          <w:lang w:eastAsia="lt-LT"/>
        </w:rPr>
        <w:t>.</w:t>
      </w:r>
    </w:p>
    <w:p w14:paraId="63C98E69" w14:textId="77777777" w:rsidR="00CD76A9" w:rsidRPr="001F0E9D" w:rsidRDefault="00AE64FE" w:rsidP="001F0E9D">
      <w:pPr>
        <w:tabs>
          <w:tab w:val="left" w:pos="1080"/>
        </w:tabs>
        <w:suppressAutoHyphens/>
        <w:spacing w:after="0" w:line="276" w:lineRule="auto"/>
        <w:ind w:firstLine="851"/>
        <w:jc w:val="both"/>
        <w:textAlignment w:val="center"/>
        <w:rPr>
          <w:rFonts w:ascii="Times New Roman" w:eastAsia="Times New Roman" w:hAnsi="Times New Roman" w:cs="Times New Roman"/>
          <w:color w:val="000000"/>
          <w:sz w:val="24"/>
          <w:szCs w:val="24"/>
        </w:rPr>
      </w:pPr>
      <w:r w:rsidRPr="001F0E9D">
        <w:rPr>
          <w:rFonts w:ascii="Times New Roman" w:eastAsia="Times New Roman" w:hAnsi="Times New Roman" w:cs="Times New Roman"/>
          <w:color w:val="000000"/>
          <w:sz w:val="24"/>
          <w:szCs w:val="24"/>
        </w:rPr>
        <w:t>P</w:t>
      </w:r>
      <w:r w:rsidR="00CD76A9" w:rsidRPr="001F0E9D">
        <w:rPr>
          <w:rFonts w:ascii="Times New Roman" w:eastAsia="Times New Roman" w:hAnsi="Times New Roman" w:cs="Times New Roman"/>
          <w:color w:val="000000"/>
          <w:sz w:val="24"/>
          <w:szCs w:val="20"/>
        </w:rPr>
        <w:t>rausyklos ir dušo patalpos įrengiamos atskirai vyrams ir moterims, esant galimybei,</w:t>
      </w:r>
      <w:r w:rsidR="00CD76A9" w:rsidRPr="001F0E9D">
        <w:rPr>
          <w:rFonts w:ascii="Times New Roman" w:eastAsia="HPSansCyrillic-Regular" w:hAnsi="Times New Roman" w:cs="Times New Roman"/>
          <w:color w:val="000000"/>
          <w:sz w:val="24"/>
          <w:szCs w:val="20"/>
          <w:lang w:eastAsia="lt-LT"/>
        </w:rPr>
        <w:t xml:space="preserve"> ir </w:t>
      </w:r>
      <w:r w:rsidR="00CD76A9" w:rsidRPr="001F0E9D">
        <w:rPr>
          <w:rFonts w:ascii="Times New Roman" w:eastAsia="Times New Roman" w:hAnsi="Times New Roman" w:cs="Times New Roman"/>
          <w:color w:val="000000"/>
          <w:sz w:val="24"/>
          <w:szCs w:val="20"/>
        </w:rPr>
        <w:t>neįgaliesiems</w:t>
      </w:r>
      <w:r w:rsidR="00CD76A9" w:rsidRPr="001F0E9D">
        <w:rPr>
          <w:rFonts w:ascii="Times New Roman" w:eastAsia="HPSansCyrillic-Regular" w:hAnsi="Times New Roman" w:cs="Times New Roman"/>
          <w:color w:val="000000"/>
          <w:sz w:val="24"/>
          <w:szCs w:val="20"/>
          <w:lang w:eastAsia="lt-LT"/>
        </w:rPr>
        <w:t>. Šios</w:t>
      </w:r>
      <w:r w:rsidR="00CD76A9" w:rsidRPr="001F0E9D">
        <w:rPr>
          <w:rFonts w:ascii="Times New Roman" w:eastAsia="Times New Roman" w:hAnsi="Times New Roman" w:cs="Times New Roman"/>
          <w:color w:val="000000"/>
          <w:sz w:val="24"/>
          <w:szCs w:val="20"/>
        </w:rPr>
        <w:t xml:space="preserve"> patalpos aprūpinamos prausimuisi reikalingomis priemonėmis, o slaugomiems ir neįgaliems asmenims skirtos prausyklos aprūpinamos plastikinėmis ar skardinėmis voniomis arba kitomis tinkamomis priemonėmis</w:t>
      </w:r>
      <w:r w:rsidR="00CD76A9" w:rsidRPr="001F0E9D">
        <w:rPr>
          <w:rFonts w:ascii="Times New Roman" w:eastAsia="HPSansCyrillic-Regular" w:hAnsi="Times New Roman" w:cs="Times New Roman"/>
          <w:color w:val="000000"/>
          <w:sz w:val="24"/>
          <w:szCs w:val="20"/>
          <w:lang w:eastAsia="lt-LT"/>
        </w:rPr>
        <w:t xml:space="preserve">. Jei </w:t>
      </w:r>
      <w:r w:rsidR="00CD76A9" w:rsidRPr="001F0E9D">
        <w:rPr>
          <w:rFonts w:ascii="Times New Roman" w:eastAsia="Times New Roman" w:hAnsi="Times New Roman" w:cs="Times New Roman"/>
          <w:color w:val="000000"/>
          <w:sz w:val="24"/>
          <w:szCs w:val="24"/>
        </w:rPr>
        <w:t>kolektyvinės apsaugos statinyje</w:t>
      </w:r>
      <w:r w:rsidR="00CD76A9" w:rsidRPr="001F0E9D">
        <w:rPr>
          <w:rFonts w:ascii="Times New Roman" w:eastAsia="HPSansCyrillic-Regular" w:hAnsi="Times New Roman" w:cs="Times New Roman"/>
          <w:color w:val="000000"/>
          <w:sz w:val="24"/>
          <w:szCs w:val="20"/>
          <w:lang w:eastAsia="lt-LT"/>
        </w:rPr>
        <w:t xml:space="preserve"> trūksta patalpų, </w:t>
      </w:r>
      <w:r w:rsidR="00CD76A9" w:rsidRPr="001F0E9D">
        <w:rPr>
          <w:rFonts w:ascii="Times New Roman" w:eastAsia="Times New Roman" w:hAnsi="Times New Roman" w:cs="Times New Roman"/>
          <w:color w:val="000000"/>
          <w:sz w:val="24"/>
          <w:szCs w:val="20"/>
        </w:rPr>
        <w:t>vyrams ir moterims nustatomas skirtingas la</w:t>
      </w:r>
      <w:r w:rsidRPr="001F0E9D">
        <w:rPr>
          <w:rFonts w:ascii="Times New Roman" w:eastAsia="Times New Roman" w:hAnsi="Times New Roman" w:cs="Times New Roman"/>
          <w:color w:val="000000"/>
          <w:sz w:val="24"/>
          <w:szCs w:val="20"/>
        </w:rPr>
        <w:t>ikas naudotis prausykla ir dušu.</w:t>
      </w:r>
    </w:p>
    <w:p w14:paraId="466949CE" w14:textId="77777777" w:rsidR="00CD76A9" w:rsidRPr="001F0E9D" w:rsidRDefault="00AE64FE" w:rsidP="001F0E9D">
      <w:pPr>
        <w:tabs>
          <w:tab w:val="left" w:pos="1080"/>
        </w:tabs>
        <w:suppressAutoHyphens/>
        <w:spacing w:after="0" w:line="276" w:lineRule="auto"/>
        <w:ind w:firstLine="360"/>
        <w:jc w:val="both"/>
        <w:textAlignment w:val="center"/>
        <w:rPr>
          <w:rFonts w:ascii="Times New Roman" w:eastAsia="Times New Roman" w:hAnsi="Times New Roman" w:cs="Times New Roman"/>
          <w:color w:val="000000"/>
          <w:sz w:val="24"/>
          <w:szCs w:val="24"/>
        </w:rPr>
      </w:pPr>
      <w:r w:rsidRPr="001F0E9D">
        <w:rPr>
          <w:rFonts w:ascii="Times New Roman" w:eastAsia="HPSansCyrillic-Regular" w:hAnsi="Times New Roman" w:cs="Times New Roman"/>
          <w:color w:val="000000"/>
          <w:sz w:val="24"/>
          <w:szCs w:val="20"/>
          <w:lang w:eastAsia="lt-LT"/>
        </w:rPr>
        <w:t>S</w:t>
      </w:r>
      <w:r w:rsidR="00CD76A9" w:rsidRPr="001F0E9D">
        <w:rPr>
          <w:rFonts w:ascii="Times New Roman" w:eastAsia="HPSansCyrillic-Regular" w:hAnsi="Times New Roman" w:cs="Times New Roman"/>
          <w:color w:val="000000"/>
          <w:sz w:val="24"/>
          <w:szCs w:val="20"/>
          <w:lang w:eastAsia="lt-LT"/>
        </w:rPr>
        <w:t xml:space="preserve">kalbyklos patalpoje esant galimybei turi būti skalbyklės, skalbimo priemonių, </w:t>
      </w:r>
      <w:r w:rsidR="00CD76A9" w:rsidRPr="001F0E9D">
        <w:rPr>
          <w:rFonts w:ascii="Times New Roman" w:eastAsia="Times New Roman" w:hAnsi="Times New Roman" w:cs="Times New Roman"/>
          <w:color w:val="000000"/>
          <w:sz w:val="24"/>
          <w:szCs w:val="20"/>
        </w:rPr>
        <w:t>polietileninių maišų drabužiams sudėti</w:t>
      </w:r>
      <w:r w:rsidR="00CD76A9" w:rsidRPr="001F0E9D">
        <w:rPr>
          <w:rFonts w:ascii="Times New Roman" w:eastAsia="HPSansCyrillic-Regular" w:hAnsi="Times New Roman" w:cs="Times New Roman"/>
          <w:color w:val="000000"/>
          <w:sz w:val="24"/>
          <w:szCs w:val="20"/>
          <w:lang w:eastAsia="lt-LT"/>
        </w:rPr>
        <w:t xml:space="preserve">. Jei </w:t>
      </w:r>
      <w:r w:rsidR="00CD76A9" w:rsidRPr="001F0E9D">
        <w:rPr>
          <w:rFonts w:ascii="Times New Roman" w:eastAsia="Times New Roman" w:hAnsi="Times New Roman" w:cs="Times New Roman"/>
          <w:color w:val="000000"/>
          <w:sz w:val="24"/>
          <w:szCs w:val="24"/>
        </w:rPr>
        <w:t>kolektyvinės apsaugos statinyje</w:t>
      </w:r>
      <w:r w:rsidR="00CD76A9" w:rsidRPr="001F0E9D">
        <w:rPr>
          <w:rFonts w:ascii="Times New Roman" w:eastAsia="HPSansCyrillic-Regular" w:hAnsi="Times New Roman" w:cs="Times New Roman"/>
          <w:color w:val="000000"/>
          <w:sz w:val="24"/>
          <w:szCs w:val="20"/>
          <w:lang w:eastAsia="lt-LT"/>
        </w:rPr>
        <w:t xml:space="preserve"> nėra galimybės organizuoti drabužių skalbimą, jis organizuojamas </w:t>
      </w:r>
      <w:r w:rsidR="00CD76A9" w:rsidRPr="001F0E9D">
        <w:rPr>
          <w:rFonts w:ascii="Times New Roman" w:eastAsia="Times New Roman" w:hAnsi="Times New Roman" w:cs="Times New Roman"/>
          <w:color w:val="000000"/>
          <w:sz w:val="24"/>
          <w:szCs w:val="20"/>
        </w:rPr>
        <w:t xml:space="preserve">skalbimo paslaugas teikiančio ūkio subjekto ar įstaigos </w:t>
      </w:r>
      <w:r w:rsidR="00CD76A9" w:rsidRPr="001F0E9D">
        <w:rPr>
          <w:rFonts w:ascii="Times New Roman" w:eastAsia="HPSansCyrillic-Regular" w:hAnsi="Times New Roman" w:cs="Times New Roman"/>
          <w:color w:val="000000"/>
          <w:sz w:val="24"/>
          <w:szCs w:val="20"/>
          <w:lang w:eastAsia="lt-LT"/>
        </w:rPr>
        <w:t>skalbykloje arba numatoma vieta, kur nešvarius drabužius gyventojai galėtų išsiskalbti patys</w:t>
      </w:r>
      <w:r w:rsidR="001F0E9D" w:rsidRPr="001F0E9D">
        <w:rPr>
          <w:rFonts w:ascii="Times New Roman" w:eastAsia="Times New Roman" w:hAnsi="Times New Roman" w:cs="Times New Roman"/>
          <w:color w:val="000000"/>
          <w:sz w:val="24"/>
          <w:szCs w:val="20"/>
        </w:rPr>
        <w:t>.</w:t>
      </w:r>
    </w:p>
    <w:p w14:paraId="504140BF" w14:textId="77777777" w:rsidR="001F0E9D" w:rsidRDefault="001F0E9D" w:rsidP="00CD76A9">
      <w:pPr>
        <w:tabs>
          <w:tab w:val="left" w:pos="900"/>
          <w:tab w:val="left" w:pos="1501"/>
        </w:tabs>
        <w:suppressAutoHyphens/>
        <w:spacing w:after="0" w:line="228" w:lineRule="auto"/>
        <w:ind w:firstLine="357"/>
        <w:jc w:val="both"/>
        <w:textAlignment w:val="center"/>
        <w:rPr>
          <w:rFonts w:ascii="Times New Roman" w:eastAsia="Times New Roman" w:hAnsi="Times New Roman" w:cs="Times New Roman"/>
          <w:color w:val="000000"/>
          <w:sz w:val="24"/>
          <w:szCs w:val="24"/>
          <w:highlight w:val="yellow"/>
        </w:rPr>
      </w:pPr>
    </w:p>
    <w:p w14:paraId="725DC237" w14:textId="77777777" w:rsidR="00CD76A9" w:rsidRPr="001F0E9D" w:rsidRDefault="001F0E9D" w:rsidP="001F0E9D">
      <w:pPr>
        <w:tabs>
          <w:tab w:val="left" w:pos="900"/>
          <w:tab w:val="left" w:pos="1501"/>
        </w:tabs>
        <w:suppressAutoHyphens/>
        <w:spacing w:after="0" w:line="228" w:lineRule="auto"/>
        <w:jc w:val="center"/>
        <w:textAlignment w:val="center"/>
        <w:rPr>
          <w:rFonts w:ascii="Times New Roman" w:eastAsia="Times New Roman" w:hAnsi="Times New Roman" w:cs="Times New Roman"/>
          <w:b/>
          <w:color w:val="000000"/>
          <w:sz w:val="24"/>
          <w:szCs w:val="20"/>
        </w:rPr>
      </w:pPr>
      <w:r w:rsidRPr="001F0E9D">
        <w:rPr>
          <w:rFonts w:ascii="Times New Roman" w:eastAsia="Times New Roman" w:hAnsi="Times New Roman" w:cs="Times New Roman"/>
          <w:b/>
          <w:color w:val="000000"/>
          <w:sz w:val="24"/>
          <w:szCs w:val="20"/>
        </w:rPr>
        <w:t>M</w:t>
      </w:r>
      <w:r w:rsidR="00CD76A9" w:rsidRPr="001F0E9D">
        <w:rPr>
          <w:rFonts w:ascii="Times New Roman" w:eastAsia="Times New Roman" w:hAnsi="Times New Roman" w:cs="Times New Roman"/>
          <w:b/>
          <w:color w:val="000000"/>
          <w:sz w:val="24"/>
          <w:szCs w:val="20"/>
        </w:rPr>
        <w:t>aitinimo(si), maisto ruošimo, maisto produktų ir geria</w:t>
      </w:r>
      <w:r w:rsidRPr="001F0E9D">
        <w:rPr>
          <w:rFonts w:ascii="Times New Roman" w:eastAsia="Times New Roman" w:hAnsi="Times New Roman" w:cs="Times New Roman"/>
          <w:b/>
          <w:color w:val="000000"/>
          <w:sz w:val="24"/>
          <w:szCs w:val="20"/>
        </w:rPr>
        <w:t>mojo vandens saugojimo patalpos</w:t>
      </w:r>
    </w:p>
    <w:p w14:paraId="11F0A83A" w14:textId="77777777" w:rsidR="001F0E9D" w:rsidRPr="00CD76A9" w:rsidRDefault="001F0E9D" w:rsidP="001F0E9D">
      <w:pPr>
        <w:tabs>
          <w:tab w:val="left" w:pos="900"/>
          <w:tab w:val="left" w:pos="1501"/>
        </w:tabs>
        <w:suppressAutoHyphens/>
        <w:spacing w:after="0" w:line="228" w:lineRule="auto"/>
        <w:jc w:val="both"/>
        <w:textAlignment w:val="center"/>
        <w:rPr>
          <w:rFonts w:ascii="Times New Roman" w:eastAsia="Times New Roman" w:hAnsi="Times New Roman" w:cs="Times New Roman"/>
          <w:color w:val="000000"/>
          <w:sz w:val="24"/>
          <w:szCs w:val="24"/>
          <w:highlight w:val="yellow"/>
        </w:rPr>
      </w:pPr>
    </w:p>
    <w:p w14:paraId="58727071" w14:textId="77777777" w:rsidR="00CD76A9" w:rsidRDefault="001F0E9D" w:rsidP="001F0E9D">
      <w:pPr>
        <w:tabs>
          <w:tab w:val="left" w:pos="1080"/>
        </w:tabs>
        <w:suppressAutoHyphens/>
        <w:spacing w:after="0" w:line="276" w:lineRule="auto"/>
        <w:ind w:firstLine="851"/>
        <w:jc w:val="both"/>
        <w:textAlignment w:val="center"/>
        <w:rPr>
          <w:rFonts w:ascii="Times New Roman" w:eastAsia="Times New Roman" w:hAnsi="Times New Roman" w:cs="Times New Roman"/>
          <w:color w:val="000000"/>
          <w:sz w:val="24"/>
          <w:szCs w:val="20"/>
        </w:rPr>
      </w:pPr>
      <w:r w:rsidRPr="001F0E9D">
        <w:rPr>
          <w:rFonts w:ascii="Times New Roman" w:eastAsia="Times New Roman" w:hAnsi="Times New Roman" w:cs="Times New Roman"/>
          <w:color w:val="000000"/>
          <w:sz w:val="24"/>
          <w:szCs w:val="24"/>
        </w:rPr>
        <w:t>M</w:t>
      </w:r>
      <w:r w:rsidR="00CD76A9" w:rsidRPr="001F0E9D">
        <w:rPr>
          <w:rFonts w:ascii="Times New Roman" w:eastAsia="Times New Roman" w:hAnsi="Times New Roman" w:cs="Times New Roman"/>
          <w:color w:val="000000"/>
          <w:sz w:val="24"/>
          <w:szCs w:val="20"/>
        </w:rPr>
        <w:t>aistas gyventojams ruošiamas ir gyventojai maitinami(si) valgykloje, o jeigu valgyklos nėra – maitinimas(sis) organizuojamas atitinkamai įrengtoje</w:t>
      </w:r>
      <w:r w:rsidR="00CD76A9" w:rsidRPr="001F0E9D">
        <w:rPr>
          <w:rFonts w:ascii="Times New Roman" w:eastAsia="Times New Roman" w:hAnsi="Times New Roman" w:cs="Times New Roman"/>
          <w:color w:val="000000"/>
          <w:sz w:val="24"/>
          <w:szCs w:val="24"/>
        </w:rPr>
        <w:t xml:space="preserve"> kolektyvinės apsaugos statinio</w:t>
      </w:r>
      <w:r w:rsidR="00CD76A9" w:rsidRPr="001F0E9D">
        <w:rPr>
          <w:rFonts w:ascii="Times New Roman" w:eastAsia="Times New Roman" w:hAnsi="Times New Roman" w:cs="Times New Roman"/>
          <w:color w:val="000000"/>
          <w:sz w:val="24"/>
          <w:szCs w:val="20"/>
        </w:rPr>
        <w:t xml:space="preserve"> patalpoje, kurioje vienu metu galėtų maitintis ne</w:t>
      </w:r>
      <w:r w:rsidRPr="001F0E9D">
        <w:rPr>
          <w:rFonts w:ascii="Times New Roman" w:eastAsia="Times New Roman" w:hAnsi="Times New Roman" w:cs="Times New Roman"/>
          <w:color w:val="000000"/>
          <w:sz w:val="24"/>
          <w:szCs w:val="20"/>
        </w:rPr>
        <w:t xml:space="preserve"> mažiau kaip 30 proc. gyventojų. E</w:t>
      </w:r>
      <w:r w:rsidR="00CD76A9" w:rsidRPr="001F0E9D">
        <w:rPr>
          <w:rFonts w:ascii="Times New Roman" w:eastAsia="Times New Roman" w:hAnsi="Times New Roman" w:cs="Times New Roman"/>
          <w:color w:val="000000"/>
          <w:sz w:val="24"/>
          <w:szCs w:val="20"/>
        </w:rPr>
        <w:t xml:space="preserve">sant galimybei maisto paruošimą ir gyventojų maitinimą(sį) galima organizuoti šalia </w:t>
      </w:r>
      <w:r w:rsidR="00CD76A9" w:rsidRPr="001F0E9D">
        <w:rPr>
          <w:rFonts w:ascii="Times New Roman" w:eastAsia="Times New Roman" w:hAnsi="Times New Roman" w:cs="Times New Roman"/>
          <w:color w:val="000000"/>
          <w:sz w:val="24"/>
          <w:szCs w:val="24"/>
        </w:rPr>
        <w:t>kolektyvinės apsaugos statinio</w:t>
      </w:r>
      <w:r w:rsidR="00CD76A9" w:rsidRPr="001F0E9D">
        <w:rPr>
          <w:rFonts w:ascii="Times New Roman" w:eastAsia="Times New Roman" w:hAnsi="Times New Roman" w:cs="Times New Roman"/>
          <w:color w:val="000000"/>
          <w:sz w:val="24"/>
          <w:szCs w:val="20"/>
        </w:rPr>
        <w:t xml:space="preserve"> esančioje kito ūkio </w:t>
      </w:r>
      <w:r w:rsidRPr="001F0E9D">
        <w:rPr>
          <w:rFonts w:ascii="Times New Roman" w:eastAsia="Times New Roman" w:hAnsi="Times New Roman" w:cs="Times New Roman"/>
          <w:color w:val="000000"/>
          <w:sz w:val="24"/>
          <w:szCs w:val="20"/>
        </w:rPr>
        <w:t>subjekto ar įstaigos valgykloje. J</w:t>
      </w:r>
      <w:r w:rsidR="00CD76A9" w:rsidRPr="001F0E9D">
        <w:rPr>
          <w:rFonts w:ascii="Times New Roman" w:eastAsia="Times New Roman" w:hAnsi="Times New Roman" w:cs="Times New Roman"/>
          <w:color w:val="000000"/>
          <w:sz w:val="24"/>
          <w:szCs w:val="20"/>
        </w:rPr>
        <w:t>ei 25 proc. ir daugiau apgyvendintų gyventojų sudaro vaikai iki 9 metų, nėščios ir krūtimi maitinančios moterys, slaugomi ar neįgalūs asmenys, prireikus jiems įrengiam</w:t>
      </w:r>
      <w:r w:rsidRPr="001F0E9D">
        <w:rPr>
          <w:rFonts w:ascii="Times New Roman" w:eastAsia="Times New Roman" w:hAnsi="Times New Roman" w:cs="Times New Roman"/>
          <w:color w:val="000000"/>
          <w:sz w:val="24"/>
          <w:szCs w:val="20"/>
        </w:rPr>
        <w:t>a atskira maitinimo(si) patalpa. P</w:t>
      </w:r>
      <w:r w:rsidR="00CD76A9" w:rsidRPr="001F0E9D">
        <w:rPr>
          <w:rFonts w:ascii="Times New Roman" w:eastAsia="Times New Roman" w:hAnsi="Times New Roman" w:cs="Times New Roman"/>
          <w:color w:val="000000"/>
          <w:sz w:val="24"/>
          <w:szCs w:val="20"/>
        </w:rPr>
        <w:t>arenkama ir įrengiama maisto produktų saugojimo patalpa (-os), kuri (-ios) esant galimybei aprūpinama (-os) šaldytuv</w:t>
      </w:r>
      <w:r w:rsidRPr="001F0E9D">
        <w:rPr>
          <w:rFonts w:ascii="Times New Roman" w:eastAsia="Times New Roman" w:hAnsi="Times New Roman" w:cs="Times New Roman"/>
          <w:color w:val="000000"/>
          <w:sz w:val="24"/>
          <w:szCs w:val="20"/>
        </w:rPr>
        <w:t>u (-ais), lentynomis, stelažais. G</w:t>
      </w:r>
      <w:r w:rsidR="00CD76A9" w:rsidRPr="001F0E9D">
        <w:rPr>
          <w:rFonts w:ascii="Times New Roman" w:eastAsia="Times New Roman" w:hAnsi="Times New Roman" w:cs="Times New Roman"/>
          <w:color w:val="000000"/>
          <w:sz w:val="24"/>
          <w:szCs w:val="20"/>
        </w:rPr>
        <w:t xml:space="preserve">eriamasis vanduo tiekiamas iš </w:t>
      </w:r>
      <w:r w:rsidR="00CD76A9" w:rsidRPr="001F0E9D">
        <w:rPr>
          <w:rFonts w:ascii="Times New Roman" w:eastAsia="Times New Roman" w:hAnsi="Times New Roman" w:cs="Times New Roman"/>
          <w:color w:val="000000"/>
          <w:sz w:val="24"/>
          <w:szCs w:val="24"/>
        </w:rPr>
        <w:t>kolektyvinės apsaugos statinyje</w:t>
      </w:r>
      <w:r w:rsidR="00CD76A9" w:rsidRPr="001F0E9D">
        <w:rPr>
          <w:rFonts w:ascii="Times New Roman" w:eastAsia="HPSansCyrillic-Regular" w:hAnsi="Times New Roman" w:cs="Times New Roman"/>
          <w:color w:val="000000"/>
          <w:sz w:val="24"/>
          <w:szCs w:val="20"/>
          <w:lang w:eastAsia="lt-LT"/>
        </w:rPr>
        <w:t xml:space="preserve"> esančio</w:t>
      </w:r>
      <w:r w:rsidR="00CD76A9" w:rsidRPr="001F0E9D">
        <w:rPr>
          <w:rFonts w:ascii="Times New Roman" w:eastAsia="Times New Roman" w:hAnsi="Times New Roman" w:cs="Times New Roman"/>
          <w:color w:val="000000"/>
          <w:sz w:val="24"/>
          <w:szCs w:val="20"/>
        </w:rPr>
        <w:t xml:space="preserve"> vandentiekio tinklo, jeigu vandens debitas užtikrina ne mažesnį kaip 15 litrų per parą vandens poreikį vienam gyventojui. Jei </w:t>
      </w:r>
      <w:r w:rsidR="00CD76A9" w:rsidRPr="001F0E9D">
        <w:rPr>
          <w:rFonts w:ascii="Times New Roman" w:eastAsia="Times New Roman" w:hAnsi="Times New Roman" w:cs="Times New Roman"/>
          <w:color w:val="000000"/>
          <w:sz w:val="24"/>
          <w:szCs w:val="24"/>
        </w:rPr>
        <w:t>kolektyvinės apsaugos statinyje</w:t>
      </w:r>
      <w:r w:rsidR="00CD76A9" w:rsidRPr="001F0E9D">
        <w:rPr>
          <w:rFonts w:ascii="Times New Roman" w:eastAsia="HPSansCyrillic-Regular" w:hAnsi="Times New Roman" w:cs="Times New Roman"/>
          <w:color w:val="000000"/>
          <w:sz w:val="24"/>
          <w:szCs w:val="20"/>
          <w:lang w:eastAsia="lt-LT"/>
        </w:rPr>
        <w:t xml:space="preserve"> nėra </w:t>
      </w:r>
      <w:r w:rsidR="00CD76A9" w:rsidRPr="001F0E9D">
        <w:rPr>
          <w:rFonts w:ascii="Times New Roman" w:eastAsia="Times New Roman" w:hAnsi="Times New Roman" w:cs="Times New Roman"/>
          <w:color w:val="000000"/>
          <w:sz w:val="24"/>
          <w:szCs w:val="20"/>
        </w:rPr>
        <w:t>vandentiekio tinklo, geriamasis vanduo atvežamas automobilinėmis cisternomis arba plastikiniuose buteliuose. Gyventojams turi būti sudaryta galimybė į turimas asmenines talpyklas prisipilti geriamoj</w:t>
      </w:r>
      <w:r>
        <w:rPr>
          <w:rFonts w:ascii="Times New Roman" w:eastAsia="Times New Roman" w:hAnsi="Times New Roman" w:cs="Times New Roman"/>
          <w:color w:val="000000"/>
          <w:sz w:val="24"/>
          <w:szCs w:val="20"/>
        </w:rPr>
        <w:t xml:space="preserve">o vandens bet kuriuo paros metu. </w:t>
      </w:r>
      <w:r w:rsidRPr="001F0E9D">
        <w:rPr>
          <w:rFonts w:ascii="Times New Roman" w:eastAsia="Times New Roman" w:hAnsi="Times New Roman" w:cs="Times New Roman"/>
          <w:color w:val="000000"/>
          <w:sz w:val="24"/>
          <w:szCs w:val="20"/>
        </w:rPr>
        <w:t>J</w:t>
      </w:r>
      <w:r w:rsidR="00CD76A9" w:rsidRPr="001F0E9D">
        <w:rPr>
          <w:rFonts w:ascii="Times New Roman" w:eastAsia="Times New Roman" w:hAnsi="Times New Roman" w:cs="Times New Roman"/>
          <w:color w:val="000000"/>
          <w:sz w:val="24"/>
          <w:szCs w:val="20"/>
        </w:rPr>
        <w:t xml:space="preserve">ei geriamasis vanduo yra atvežamas, geriamojo vandens atsargos (sudaromos 3 dienoms 10 proc. visų </w:t>
      </w:r>
      <w:r w:rsidR="00CD76A9" w:rsidRPr="001F0E9D">
        <w:rPr>
          <w:rFonts w:ascii="Times New Roman" w:eastAsia="Times New Roman" w:hAnsi="Times New Roman" w:cs="Times New Roman"/>
          <w:color w:val="000000"/>
          <w:sz w:val="24"/>
          <w:szCs w:val="24"/>
        </w:rPr>
        <w:t>kolektyvinės apsaugos statinyje</w:t>
      </w:r>
      <w:r w:rsidR="00CD76A9" w:rsidRPr="001F0E9D">
        <w:rPr>
          <w:rFonts w:ascii="Times New Roman" w:eastAsia="HPSansCyrillic-Regular" w:hAnsi="Times New Roman" w:cs="Times New Roman"/>
          <w:color w:val="000000"/>
          <w:sz w:val="24"/>
          <w:szCs w:val="20"/>
          <w:lang w:eastAsia="lt-LT"/>
        </w:rPr>
        <w:t xml:space="preserve"> </w:t>
      </w:r>
      <w:r w:rsidR="00CD76A9" w:rsidRPr="001F0E9D">
        <w:rPr>
          <w:rFonts w:ascii="Times New Roman" w:eastAsia="Times New Roman" w:hAnsi="Times New Roman" w:cs="Times New Roman"/>
          <w:color w:val="000000"/>
          <w:sz w:val="24"/>
          <w:szCs w:val="20"/>
        </w:rPr>
        <w:t xml:space="preserve">apgyvendintų gyventojų, </w:t>
      </w:r>
      <w:r w:rsidR="00CD76A9" w:rsidRPr="001F0E9D">
        <w:rPr>
          <w:rFonts w:ascii="Times New Roman" w:eastAsia="Times New Roman" w:hAnsi="Times New Roman" w:cs="Times New Roman"/>
          <w:color w:val="000000"/>
          <w:sz w:val="24"/>
          <w:szCs w:val="24"/>
        </w:rPr>
        <w:t xml:space="preserve">vienam </w:t>
      </w:r>
      <w:r w:rsidR="00CD76A9" w:rsidRPr="001F0E9D">
        <w:rPr>
          <w:rFonts w:ascii="Times New Roman" w:eastAsia="Times New Roman" w:hAnsi="Times New Roman" w:cs="Times New Roman"/>
          <w:color w:val="000000"/>
          <w:sz w:val="24"/>
          <w:szCs w:val="20"/>
        </w:rPr>
        <w:t xml:space="preserve">gyventojui numatant </w:t>
      </w:r>
      <w:r w:rsidR="00CD76A9" w:rsidRPr="001F0E9D">
        <w:rPr>
          <w:rFonts w:ascii="Times New Roman" w:eastAsia="Times New Roman" w:hAnsi="Times New Roman" w:cs="Times New Roman"/>
          <w:color w:val="000000"/>
          <w:sz w:val="24"/>
          <w:szCs w:val="24"/>
        </w:rPr>
        <w:t xml:space="preserve">6 litrus </w:t>
      </w:r>
      <w:r w:rsidR="00CD76A9" w:rsidRPr="001F0E9D">
        <w:rPr>
          <w:rFonts w:ascii="Times New Roman" w:eastAsia="Times New Roman" w:hAnsi="Times New Roman" w:cs="Times New Roman"/>
          <w:color w:val="000000"/>
          <w:sz w:val="24"/>
          <w:szCs w:val="20"/>
        </w:rPr>
        <w:t xml:space="preserve">geriamojo vandens </w:t>
      </w:r>
      <w:r w:rsidR="00CD76A9" w:rsidRPr="001F0E9D">
        <w:rPr>
          <w:rFonts w:ascii="Times New Roman" w:eastAsia="Times New Roman" w:hAnsi="Times New Roman" w:cs="Times New Roman"/>
          <w:color w:val="000000"/>
          <w:sz w:val="24"/>
          <w:szCs w:val="24"/>
        </w:rPr>
        <w:t>per parą</w:t>
      </w:r>
      <w:r w:rsidR="00CD76A9" w:rsidRPr="001F0E9D">
        <w:rPr>
          <w:rFonts w:ascii="Times New Roman" w:eastAsia="Times New Roman" w:hAnsi="Times New Roman" w:cs="Times New Roman"/>
          <w:color w:val="000000"/>
          <w:sz w:val="24"/>
          <w:szCs w:val="20"/>
        </w:rPr>
        <w:t>) laikomos geriamojo vandens atsargų laikymo patalpoje arba maitinimo(si), maisto ruošimo ar maisto</w:t>
      </w:r>
      <w:r w:rsidRPr="001F0E9D">
        <w:rPr>
          <w:rFonts w:ascii="Times New Roman" w:eastAsia="Times New Roman" w:hAnsi="Times New Roman" w:cs="Times New Roman"/>
          <w:color w:val="000000"/>
          <w:sz w:val="24"/>
          <w:szCs w:val="20"/>
        </w:rPr>
        <w:t xml:space="preserve"> produktų saugojimo patalpose.</w:t>
      </w:r>
    </w:p>
    <w:p w14:paraId="395081CF" w14:textId="77777777" w:rsidR="001F0E9D" w:rsidRPr="001F0E9D" w:rsidRDefault="001F0E9D" w:rsidP="001F0E9D">
      <w:pPr>
        <w:tabs>
          <w:tab w:val="left" w:pos="1080"/>
        </w:tabs>
        <w:suppressAutoHyphens/>
        <w:spacing w:after="0" w:line="228" w:lineRule="auto"/>
        <w:ind w:firstLine="426"/>
        <w:jc w:val="both"/>
        <w:textAlignment w:val="center"/>
        <w:rPr>
          <w:rFonts w:ascii="Times New Roman" w:eastAsia="Times New Roman" w:hAnsi="Times New Roman" w:cs="Times New Roman"/>
          <w:color w:val="000000"/>
          <w:sz w:val="24"/>
          <w:szCs w:val="24"/>
        </w:rPr>
      </w:pPr>
    </w:p>
    <w:p w14:paraId="6090A51C" w14:textId="77777777" w:rsidR="001F0E9D" w:rsidRDefault="001F0E9D" w:rsidP="001F0E9D">
      <w:pPr>
        <w:tabs>
          <w:tab w:val="left" w:pos="900"/>
          <w:tab w:val="left" w:pos="1501"/>
        </w:tabs>
        <w:suppressAutoHyphens/>
        <w:spacing w:after="0" w:line="228" w:lineRule="auto"/>
        <w:jc w:val="center"/>
        <w:textAlignment w:val="center"/>
        <w:rPr>
          <w:rFonts w:ascii="Times New Roman" w:eastAsia="Times New Roman" w:hAnsi="Times New Roman" w:cs="Times New Roman"/>
          <w:b/>
          <w:color w:val="000000"/>
          <w:sz w:val="24"/>
          <w:szCs w:val="20"/>
        </w:rPr>
      </w:pPr>
      <w:r w:rsidRPr="001F0E9D">
        <w:rPr>
          <w:rFonts w:ascii="Times New Roman" w:eastAsia="Times New Roman" w:hAnsi="Times New Roman" w:cs="Times New Roman"/>
          <w:b/>
          <w:color w:val="000000"/>
          <w:sz w:val="24"/>
          <w:szCs w:val="20"/>
        </w:rPr>
        <w:t>M</w:t>
      </w:r>
      <w:r w:rsidR="00CD76A9" w:rsidRPr="001F0E9D">
        <w:rPr>
          <w:rFonts w:ascii="Times New Roman" w:eastAsia="Times New Roman" w:hAnsi="Times New Roman" w:cs="Times New Roman"/>
          <w:b/>
          <w:color w:val="000000"/>
          <w:sz w:val="24"/>
          <w:szCs w:val="20"/>
        </w:rPr>
        <w:t>edicinos patalpa</w:t>
      </w:r>
    </w:p>
    <w:p w14:paraId="281B04E1" w14:textId="77777777" w:rsidR="001F0E9D" w:rsidRPr="001F0E9D" w:rsidRDefault="001F0E9D" w:rsidP="001F0E9D">
      <w:pPr>
        <w:tabs>
          <w:tab w:val="left" w:pos="900"/>
          <w:tab w:val="left" w:pos="1501"/>
        </w:tabs>
        <w:suppressAutoHyphens/>
        <w:spacing w:after="0" w:line="228" w:lineRule="auto"/>
        <w:jc w:val="center"/>
        <w:textAlignment w:val="center"/>
        <w:rPr>
          <w:rFonts w:ascii="Times New Roman" w:eastAsia="Times New Roman" w:hAnsi="Times New Roman" w:cs="Times New Roman"/>
          <w:b/>
          <w:color w:val="000000"/>
          <w:sz w:val="24"/>
          <w:szCs w:val="20"/>
        </w:rPr>
      </w:pPr>
    </w:p>
    <w:p w14:paraId="2F97002F" w14:textId="77777777" w:rsidR="00CD76A9" w:rsidRPr="001F0E9D" w:rsidRDefault="001F0E9D" w:rsidP="001F0E9D">
      <w:pPr>
        <w:tabs>
          <w:tab w:val="left" w:pos="900"/>
          <w:tab w:val="left" w:pos="1501"/>
        </w:tabs>
        <w:suppressAutoHyphens/>
        <w:spacing w:after="0" w:line="276" w:lineRule="auto"/>
        <w:ind w:firstLine="851"/>
        <w:jc w:val="both"/>
        <w:textAlignment w:val="center"/>
        <w:rPr>
          <w:rFonts w:ascii="Times New Roman" w:eastAsia="Times New Roman" w:hAnsi="Times New Roman" w:cs="Times New Roman"/>
          <w:color w:val="000000"/>
          <w:sz w:val="24"/>
          <w:szCs w:val="24"/>
        </w:rPr>
      </w:pPr>
      <w:r w:rsidRPr="001F0E9D">
        <w:rPr>
          <w:rFonts w:ascii="Times New Roman" w:eastAsia="Times New Roman" w:hAnsi="Times New Roman" w:cs="Times New Roman"/>
          <w:color w:val="000000"/>
          <w:sz w:val="24"/>
          <w:szCs w:val="20"/>
        </w:rPr>
        <w:tab/>
        <w:t>Medicinos patalpa p</w:t>
      </w:r>
      <w:r w:rsidR="00CD76A9" w:rsidRPr="001F0E9D">
        <w:rPr>
          <w:rFonts w:ascii="Times New Roman" w:eastAsia="Times New Roman" w:hAnsi="Times New Roman" w:cs="Times New Roman"/>
          <w:color w:val="000000"/>
          <w:sz w:val="24"/>
          <w:szCs w:val="20"/>
        </w:rPr>
        <w:t>arenkama kuo arčiau gyvenamosios patalpos ir aprūpinama priemonėmis medicinos ir psichologinei pagalbai (jei šiai pagalbai atski</w:t>
      </w:r>
      <w:r w:rsidRPr="001F0E9D">
        <w:rPr>
          <w:rFonts w:ascii="Times New Roman" w:eastAsia="Times New Roman" w:hAnsi="Times New Roman" w:cs="Times New Roman"/>
          <w:color w:val="000000"/>
          <w:sz w:val="24"/>
          <w:szCs w:val="20"/>
        </w:rPr>
        <w:t>ra patalpa nenumatyta) suteikti. E</w:t>
      </w:r>
      <w:r w:rsidR="00CD76A9" w:rsidRPr="001F0E9D">
        <w:rPr>
          <w:rFonts w:ascii="Times New Roman" w:eastAsia="Times New Roman" w:hAnsi="Times New Roman" w:cs="Times New Roman"/>
          <w:color w:val="000000"/>
          <w:sz w:val="24"/>
          <w:szCs w:val="20"/>
        </w:rPr>
        <w:t xml:space="preserve">sant būtinumui, parenkama naminių gyvūnų laikymo patalpa (-os), tačiau gyvūnai neturi trukdyti </w:t>
      </w:r>
      <w:r w:rsidR="00CD76A9" w:rsidRPr="001F0E9D">
        <w:rPr>
          <w:rFonts w:ascii="Times New Roman" w:eastAsia="Times New Roman" w:hAnsi="Times New Roman" w:cs="Times New Roman"/>
          <w:color w:val="000000"/>
          <w:sz w:val="24"/>
          <w:szCs w:val="24"/>
        </w:rPr>
        <w:t>kolektyvinės apsaugos statinyje</w:t>
      </w:r>
      <w:r w:rsidR="00CD76A9" w:rsidRPr="001F0E9D">
        <w:rPr>
          <w:rFonts w:ascii="Times New Roman" w:eastAsia="HPSansCyrillic-Regular" w:hAnsi="Times New Roman" w:cs="Times New Roman"/>
          <w:color w:val="000000"/>
          <w:sz w:val="24"/>
          <w:szCs w:val="20"/>
          <w:lang w:eastAsia="lt-LT"/>
        </w:rPr>
        <w:t xml:space="preserve"> apgyvendintiems</w:t>
      </w:r>
      <w:r w:rsidR="00CD76A9" w:rsidRPr="001F0E9D">
        <w:rPr>
          <w:rFonts w:ascii="Times New Roman" w:eastAsia="Times New Roman" w:hAnsi="Times New Roman" w:cs="Times New Roman"/>
          <w:color w:val="000000"/>
          <w:sz w:val="24"/>
          <w:szCs w:val="20"/>
        </w:rPr>
        <w:t xml:space="preserve"> gyventojams ir trikdyti jų ramybę. Gyvūnų laikymą galima organizuoti šalia </w:t>
      </w:r>
      <w:r w:rsidR="00CD76A9" w:rsidRPr="001F0E9D">
        <w:rPr>
          <w:rFonts w:ascii="Times New Roman" w:eastAsia="Times New Roman" w:hAnsi="Times New Roman" w:cs="Times New Roman"/>
          <w:color w:val="000000"/>
          <w:sz w:val="24"/>
          <w:szCs w:val="24"/>
        </w:rPr>
        <w:t>kolektyvinės apsaugos statinio</w:t>
      </w:r>
      <w:r w:rsidR="00CD76A9" w:rsidRPr="001F0E9D">
        <w:rPr>
          <w:rFonts w:ascii="Times New Roman" w:eastAsia="Times New Roman" w:hAnsi="Times New Roman" w:cs="Times New Roman"/>
          <w:color w:val="000000"/>
          <w:sz w:val="24"/>
          <w:szCs w:val="20"/>
        </w:rPr>
        <w:t xml:space="preserve"> įrengtoje patalpoje (-ose), taip pat voljere (-uose). Parenkama viet</w:t>
      </w:r>
      <w:r w:rsidRPr="001F0E9D">
        <w:rPr>
          <w:rFonts w:ascii="Times New Roman" w:eastAsia="Times New Roman" w:hAnsi="Times New Roman" w:cs="Times New Roman"/>
          <w:color w:val="000000"/>
          <w:sz w:val="24"/>
          <w:szCs w:val="20"/>
        </w:rPr>
        <w:t>a ar aikštelė gyvūnams vedžioti. E</w:t>
      </w:r>
      <w:r w:rsidR="00CD76A9" w:rsidRPr="001F0E9D">
        <w:rPr>
          <w:rFonts w:ascii="Times New Roman" w:eastAsia="Times New Roman" w:hAnsi="Times New Roman" w:cs="Times New Roman"/>
          <w:color w:val="000000"/>
          <w:sz w:val="24"/>
          <w:szCs w:val="20"/>
        </w:rPr>
        <w:t xml:space="preserve">sant galimybei ir poreikiui </w:t>
      </w:r>
      <w:r w:rsidR="00CD76A9" w:rsidRPr="001F0E9D">
        <w:rPr>
          <w:rFonts w:ascii="Times New Roman" w:eastAsia="Times New Roman" w:hAnsi="Times New Roman" w:cs="Times New Roman"/>
          <w:color w:val="000000"/>
          <w:sz w:val="24"/>
          <w:szCs w:val="24"/>
        </w:rPr>
        <w:t>kolektyvinės apsaugos statinyje</w:t>
      </w:r>
      <w:r w:rsidR="00CD76A9" w:rsidRPr="001F0E9D">
        <w:rPr>
          <w:rFonts w:ascii="Times New Roman" w:eastAsia="HPSansCyrillic-Regular" w:hAnsi="Times New Roman" w:cs="Times New Roman"/>
          <w:color w:val="000000"/>
          <w:sz w:val="24"/>
          <w:szCs w:val="20"/>
          <w:lang w:eastAsia="lt-LT"/>
        </w:rPr>
        <w:t xml:space="preserve"> </w:t>
      </w:r>
      <w:r w:rsidR="00CD76A9" w:rsidRPr="001F0E9D">
        <w:rPr>
          <w:rFonts w:ascii="Times New Roman" w:eastAsia="Times New Roman" w:hAnsi="Times New Roman" w:cs="Times New Roman"/>
          <w:color w:val="000000"/>
          <w:sz w:val="24"/>
          <w:szCs w:val="20"/>
        </w:rPr>
        <w:t>gali būti numatytos ir įrengiamos kitos patalpos: bendrojo naudojimo, motinų su kūdikiais, psichologinės pagalbos, taip pat žaidimų patalpos vaikams iki 3 metų ir vyresniems, slaugomų ar neįgalių asmenų, taip pat senyvo amžiaus gyventojų ar kitų gyventojų, turinčių specialiųjų poreikių, patalpos.</w:t>
      </w:r>
    </w:p>
    <w:p w14:paraId="4EEED9C0" w14:textId="77777777" w:rsidR="00CD76A9" w:rsidRDefault="00CD76A9" w:rsidP="00CD76A9">
      <w:pPr>
        <w:tabs>
          <w:tab w:val="left" w:pos="900"/>
        </w:tabs>
        <w:suppressAutoHyphens/>
        <w:spacing w:after="0" w:line="228" w:lineRule="auto"/>
        <w:jc w:val="center"/>
        <w:textAlignment w:val="center"/>
        <w:rPr>
          <w:rFonts w:ascii="Times New Roman" w:eastAsia="Times New Roman" w:hAnsi="Times New Roman" w:cs="Times New Roman"/>
          <w:color w:val="000000"/>
          <w:sz w:val="24"/>
          <w:szCs w:val="24"/>
        </w:rPr>
      </w:pPr>
    </w:p>
    <w:p w14:paraId="3C2469F3" w14:textId="77777777" w:rsidR="001F0E9D" w:rsidRDefault="001F0E9D" w:rsidP="00CD76A9">
      <w:pPr>
        <w:tabs>
          <w:tab w:val="left" w:pos="900"/>
        </w:tabs>
        <w:suppressAutoHyphens/>
        <w:spacing w:after="0" w:line="228" w:lineRule="auto"/>
        <w:jc w:val="center"/>
        <w:textAlignment w:val="center"/>
        <w:rPr>
          <w:rFonts w:ascii="Times New Roman" w:eastAsia="Times New Roman" w:hAnsi="Times New Roman" w:cs="Times New Roman"/>
          <w:color w:val="000000"/>
          <w:sz w:val="24"/>
          <w:szCs w:val="24"/>
        </w:rPr>
      </w:pPr>
    </w:p>
    <w:p w14:paraId="5C0168E4" w14:textId="77777777" w:rsidR="001F0E9D" w:rsidRPr="00CD76A9" w:rsidRDefault="001F0E9D" w:rsidP="00CD76A9">
      <w:pPr>
        <w:tabs>
          <w:tab w:val="left" w:pos="900"/>
        </w:tabs>
        <w:suppressAutoHyphens/>
        <w:spacing w:after="0" w:line="228" w:lineRule="auto"/>
        <w:jc w:val="center"/>
        <w:textAlignment w:val="center"/>
        <w:rPr>
          <w:rFonts w:ascii="Times New Roman" w:eastAsia="Times New Roman" w:hAnsi="Times New Roman" w:cs="Times New Roman"/>
          <w:color w:val="000000"/>
          <w:sz w:val="24"/>
          <w:szCs w:val="24"/>
        </w:rPr>
      </w:pPr>
    </w:p>
    <w:p w14:paraId="3D21D5F5" w14:textId="77777777" w:rsidR="00875C6C" w:rsidRDefault="00875C6C" w:rsidP="00875C6C">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Informacija apie patalpas, kai įstaigos statinys yra naudojamas kaip kolektyvinės apsaugos vieta.</w:t>
      </w:r>
    </w:p>
    <w:tbl>
      <w:tblPr>
        <w:tblStyle w:val="TableGrid"/>
        <w:tblW w:w="0" w:type="auto"/>
        <w:tblLook w:val="04A0" w:firstRow="1" w:lastRow="0" w:firstColumn="1" w:lastColumn="0" w:noHBand="0" w:noVBand="1"/>
      </w:tblPr>
      <w:tblGrid>
        <w:gridCol w:w="1296"/>
        <w:gridCol w:w="8757"/>
      </w:tblGrid>
      <w:tr w:rsidR="0007191E" w14:paraId="3DA3AC15" w14:textId="77777777" w:rsidTr="0007191E">
        <w:tc>
          <w:tcPr>
            <w:tcW w:w="846" w:type="dxa"/>
          </w:tcPr>
          <w:p w14:paraId="5619FDC1" w14:textId="77777777" w:rsidR="0007191E" w:rsidRDefault="0007191E" w:rsidP="007B4573">
            <w:pPr>
              <w:spacing w:line="276" w:lineRule="auto"/>
              <w:jc w:val="both"/>
              <w:rPr>
                <w:rFonts w:ascii="Times New Roman" w:hAnsi="Times New Roman" w:cs="Times New Roman"/>
                <w:sz w:val="24"/>
                <w:szCs w:val="24"/>
              </w:rPr>
            </w:pPr>
            <w:r>
              <w:rPr>
                <w:rFonts w:ascii="Times New Roman" w:hAnsi="Times New Roman" w:cs="Times New Roman"/>
                <w:sz w:val="24"/>
                <w:szCs w:val="24"/>
              </w:rPr>
              <w:t>Žymėjimas</w:t>
            </w:r>
          </w:p>
        </w:tc>
        <w:tc>
          <w:tcPr>
            <w:tcW w:w="9207" w:type="dxa"/>
          </w:tcPr>
          <w:p w14:paraId="3E28C894" w14:textId="77777777" w:rsidR="0007191E" w:rsidRDefault="0007191E" w:rsidP="007B4573">
            <w:pPr>
              <w:spacing w:line="276" w:lineRule="auto"/>
              <w:jc w:val="both"/>
              <w:rPr>
                <w:rFonts w:ascii="Times New Roman" w:hAnsi="Times New Roman" w:cs="Times New Roman"/>
                <w:sz w:val="24"/>
                <w:szCs w:val="24"/>
              </w:rPr>
            </w:pPr>
            <w:r>
              <w:rPr>
                <w:rFonts w:ascii="Times New Roman" w:hAnsi="Times New Roman" w:cs="Times New Roman"/>
                <w:sz w:val="24"/>
                <w:szCs w:val="24"/>
              </w:rPr>
              <w:t>Patalpos pritaikymas</w:t>
            </w:r>
          </w:p>
        </w:tc>
      </w:tr>
      <w:tr w:rsidR="0007191E" w14:paraId="514F0819" w14:textId="77777777" w:rsidTr="00875C6C">
        <w:tc>
          <w:tcPr>
            <w:tcW w:w="846" w:type="dxa"/>
            <w:shd w:val="clear" w:color="auto" w:fill="FFC000"/>
          </w:tcPr>
          <w:p w14:paraId="4B0D850F" w14:textId="77777777" w:rsidR="0007191E" w:rsidRDefault="0007191E" w:rsidP="007B4573">
            <w:pPr>
              <w:spacing w:line="276" w:lineRule="auto"/>
              <w:jc w:val="both"/>
              <w:rPr>
                <w:rFonts w:ascii="Times New Roman" w:hAnsi="Times New Roman" w:cs="Times New Roman"/>
                <w:sz w:val="24"/>
                <w:szCs w:val="24"/>
              </w:rPr>
            </w:pPr>
          </w:p>
        </w:tc>
        <w:tc>
          <w:tcPr>
            <w:tcW w:w="9207" w:type="dxa"/>
          </w:tcPr>
          <w:p w14:paraId="60B66BB6" w14:textId="77777777" w:rsidR="0007191E" w:rsidRDefault="00875C6C" w:rsidP="007B4573">
            <w:pPr>
              <w:spacing w:line="276" w:lineRule="auto"/>
              <w:jc w:val="both"/>
              <w:rPr>
                <w:rFonts w:ascii="Times New Roman" w:hAnsi="Times New Roman" w:cs="Times New Roman"/>
                <w:sz w:val="24"/>
                <w:szCs w:val="24"/>
              </w:rPr>
            </w:pPr>
            <w:r>
              <w:rPr>
                <w:rFonts w:ascii="Times New Roman" w:hAnsi="Times New Roman" w:cs="Times New Roman"/>
                <w:sz w:val="24"/>
                <w:szCs w:val="24"/>
              </w:rPr>
              <w:t>Gyventojų buvimo (apgyvendinimo, nakvynės) vietos</w:t>
            </w:r>
          </w:p>
        </w:tc>
      </w:tr>
      <w:tr w:rsidR="0007191E" w14:paraId="5634D71F" w14:textId="77777777" w:rsidTr="00875C6C">
        <w:tc>
          <w:tcPr>
            <w:tcW w:w="846" w:type="dxa"/>
            <w:shd w:val="clear" w:color="auto" w:fill="00B0F0"/>
          </w:tcPr>
          <w:p w14:paraId="5FF67EE5" w14:textId="77777777" w:rsidR="0007191E" w:rsidRDefault="0007191E" w:rsidP="007B4573">
            <w:pPr>
              <w:spacing w:line="276" w:lineRule="auto"/>
              <w:jc w:val="both"/>
              <w:rPr>
                <w:rFonts w:ascii="Times New Roman" w:hAnsi="Times New Roman" w:cs="Times New Roman"/>
                <w:sz w:val="24"/>
                <w:szCs w:val="24"/>
              </w:rPr>
            </w:pPr>
          </w:p>
        </w:tc>
        <w:tc>
          <w:tcPr>
            <w:tcW w:w="9207" w:type="dxa"/>
          </w:tcPr>
          <w:p w14:paraId="0E6F12E7" w14:textId="77777777" w:rsidR="0007191E" w:rsidRDefault="00875C6C" w:rsidP="007B4573">
            <w:pPr>
              <w:spacing w:line="276" w:lineRule="auto"/>
              <w:jc w:val="both"/>
              <w:rPr>
                <w:rFonts w:ascii="Times New Roman" w:hAnsi="Times New Roman" w:cs="Times New Roman"/>
                <w:sz w:val="24"/>
                <w:szCs w:val="24"/>
              </w:rPr>
            </w:pPr>
            <w:r>
              <w:rPr>
                <w:rFonts w:ascii="Times New Roman" w:hAnsi="Times New Roman" w:cs="Times New Roman"/>
                <w:sz w:val="24"/>
                <w:szCs w:val="24"/>
              </w:rPr>
              <w:t>Maitinimo patalpa</w:t>
            </w:r>
          </w:p>
        </w:tc>
      </w:tr>
      <w:tr w:rsidR="00BA4FCD" w14:paraId="24DD9104" w14:textId="77777777" w:rsidTr="00BA4FCD">
        <w:tc>
          <w:tcPr>
            <w:tcW w:w="846" w:type="dxa"/>
            <w:shd w:val="clear" w:color="auto" w:fill="00B050"/>
          </w:tcPr>
          <w:p w14:paraId="442DAABC" w14:textId="77777777" w:rsidR="00BA4FCD" w:rsidRDefault="00BA4FCD" w:rsidP="007B4573">
            <w:pPr>
              <w:spacing w:line="276" w:lineRule="auto"/>
              <w:jc w:val="both"/>
              <w:rPr>
                <w:rFonts w:ascii="Times New Roman" w:hAnsi="Times New Roman" w:cs="Times New Roman"/>
                <w:sz w:val="24"/>
                <w:szCs w:val="24"/>
              </w:rPr>
            </w:pPr>
          </w:p>
        </w:tc>
        <w:tc>
          <w:tcPr>
            <w:tcW w:w="9207" w:type="dxa"/>
          </w:tcPr>
          <w:p w14:paraId="26FBCC69" w14:textId="77777777" w:rsidR="00BA4FCD" w:rsidRDefault="00BA4FCD" w:rsidP="007B4573">
            <w:pPr>
              <w:spacing w:line="276" w:lineRule="auto"/>
              <w:jc w:val="both"/>
              <w:rPr>
                <w:rFonts w:ascii="Times New Roman" w:hAnsi="Times New Roman" w:cs="Times New Roman"/>
                <w:sz w:val="24"/>
                <w:szCs w:val="24"/>
              </w:rPr>
            </w:pPr>
            <w:r>
              <w:rPr>
                <w:rFonts w:ascii="Times New Roman" w:hAnsi="Times New Roman" w:cs="Times New Roman"/>
                <w:sz w:val="24"/>
                <w:szCs w:val="24"/>
              </w:rPr>
              <w:t>Virtuvė</w:t>
            </w:r>
          </w:p>
        </w:tc>
      </w:tr>
      <w:tr w:rsidR="0007191E" w14:paraId="1918BC4F" w14:textId="77777777" w:rsidTr="00875C6C">
        <w:tc>
          <w:tcPr>
            <w:tcW w:w="846" w:type="dxa"/>
            <w:shd w:val="clear" w:color="auto" w:fill="FFFF00"/>
          </w:tcPr>
          <w:p w14:paraId="63111B1F" w14:textId="77777777" w:rsidR="0007191E" w:rsidRDefault="0007191E" w:rsidP="007B4573">
            <w:pPr>
              <w:spacing w:line="276" w:lineRule="auto"/>
              <w:jc w:val="both"/>
              <w:rPr>
                <w:rFonts w:ascii="Times New Roman" w:hAnsi="Times New Roman" w:cs="Times New Roman"/>
                <w:sz w:val="24"/>
                <w:szCs w:val="24"/>
              </w:rPr>
            </w:pPr>
          </w:p>
        </w:tc>
        <w:tc>
          <w:tcPr>
            <w:tcW w:w="9207" w:type="dxa"/>
          </w:tcPr>
          <w:p w14:paraId="224A57D8" w14:textId="77777777" w:rsidR="0007191E" w:rsidRDefault="00B41C41" w:rsidP="007B4573">
            <w:pPr>
              <w:spacing w:line="276" w:lineRule="auto"/>
              <w:jc w:val="both"/>
              <w:rPr>
                <w:rFonts w:ascii="Times New Roman" w:hAnsi="Times New Roman" w:cs="Times New Roman"/>
                <w:sz w:val="24"/>
                <w:szCs w:val="24"/>
              </w:rPr>
            </w:pPr>
            <w:r>
              <w:rPr>
                <w:rFonts w:ascii="Times New Roman" w:hAnsi="Times New Roman" w:cs="Times New Roman"/>
                <w:sz w:val="24"/>
                <w:szCs w:val="24"/>
              </w:rPr>
              <w:t>Tua</w:t>
            </w:r>
            <w:r w:rsidR="00875C6C">
              <w:rPr>
                <w:rFonts w:ascii="Times New Roman" w:hAnsi="Times New Roman" w:cs="Times New Roman"/>
                <w:sz w:val="24"/>
                <w:szCs w:val="24"/>
              </w:rPr>
              <w:t>letai</w:t>
            </w:r>
          </w:p>
        </w:tc>
      </w:tr>
      <w:tr w:rsidR="00875C6C" w14:paraId="2257E5E5" w14:textId="77777777" w:rsidTr="00BA4FCD">
        <w:tc>
          <w:tcPr>
            <w:tcW w:w="846" w:type="dxa"/>
            <w:shd w:val="clear" w:color="auto" w:fill="C00000"/>
          </w:tcPr>
          <w:p w14:paraId="64FCD712" w14:textId="77777777" w:rsidR="00875C6C" w:rsidRDefault="00875C6C" w:rsidP="007B4573">
            <w:pPr>
              <w:spacing w:line="276" w:lineRule="auto"/>
              <w:jc w:val="both"/>
              <w:rPr>
                <w:rFonts w:ascii="Times New Roman" w:hAnsi="Times New Roman" w:cs="Times New Roman"/>
                <w:sz w:val="24"/>
                <w:szCs w:val="24"/>
              </w:rPr>
            </w:pPr>
          </w:p>
        </w:tc>
        <w:tc>
          <w:tcPr>
            <w:tcW w:w="9207" w:type="dxa"/>
          </w:tcPr>
          <w:p w14:paraId="52D3CC77" w14:textId="77777777" w:rsidR="00875C6C" w:rsidRDefault="00875C6C" w:rsidP="007B4573">
            <w:pPr>
              <w:spacing w:line="276" w:lineRule="auto"/>
              <w:jc w:val="both"/>
              <w:rPr>
                <w:rFonts w:ascii="Times New Roman" w:hAnsi="Times New Roman" w:cs="Times New Roman"/>
                <w:sz w:val="24"/>
                <w:szCs w:val="24"/>
              </w:rPr>
            </w:pPr>
            <w:r>
              <w:rPr>
                <w:rFonts w:ascii="Times New Roman" w:hAnsi="Times New Roman" w:cs="Times New Roman"/>
                <w:sz w:val="24"/>
                <w:szCs w:val="24"/>
              </w:rPr>
              <w:t>Psichologinės ir medicininės pagalbos teikimo vieta</w:t>
            </w:r>
          </w:p>
        </w:tc>
      </w:tr>
      <w:tr w:rsidR="00875C6C" w14:paraId="6D186B8A" w14:textId="77777777" w:rsidTr="00B8200E">
        <w:tc>
          <w:tcPr>
            <w:tcW w:w="846" w:type="dxa"/>
            <w:shd w:val="clear" w:color="auto" w:fill="0070C0"/>
          </w:tcPr>
          <w:p w14:paraId="211B54EA" w14:textId="77777777" w:rsidR="00875C6C" w:rsidRDefault="00875C6C" w:rsidP="007B4573">
            <w:pPr>
              <w:spacing w:line="276" w:lineRule="auto"/>
              <w:jc w:val="both"/>
              <w:rPr>
                <w:rFonts w:ascii="Times New Roman" w:hAnsi="Times New Roman" w:cs="Times New Roman"/>
                <w:sz w:val="24"/>
                <w:szCs w:val="24"/>
              </w:rPr>
            </w:pPr>
          </w:p>
        </w:tc>
        <w:tc>
          <w:tcPr>
            <w:tcW w:w="9207" w:type="dxa"/>
          </w:tcPr>
          <w:p w14:paraId="30955CDE" w14:textId="77777777" w:rsidR="00875C6C" w:rsidRDefault="0004614C" w:rsidP="007B4573">
            <w:pPr>
              <w:spacing w:line="276" w:lineRule="auto"/>
              <w:jc w:val="both"/>
              <w:rPr>
                <w:rFonts w:ascii="Times New Roman" w:hAnsi="Times New Roman" w:cs="Times New Roman"/>
                <w:sz w:val="24"/>
                <w:szCs w:val="24"/>
              </w:rPr>
            </w:pPr>
            <w:r>
              <w:rPr>
                <w:rFonts w:ascii="Times New Roman" w:hAnsi="Times New Roman" w:cs="Times New Roman"/>
                <w:sz w:val="24"/>
                <w:szCs w:val="24"/>
              </w:rPr>
              <w:t>Būtinų</w:t>
            </w:r>
            <w:r w:rsidR="00BA4FCD">
              <w:rPr>
                <w:rFonts w:ascii="Times New Roman" w:hAnsi="Times New Roman" w:cs="Times New Roman"/>
                <w:sz w:val="24"/>
                <w:szCs w:val="24"/>
              </w:rPr>
              <w:t>jų reikmenų sandėlis</w:t>
            </w:r>
          </w:p>
        </w:tc>
      </w:tr>
      <w:tr w:rsidR="00AE64FE" w14:paraId="52C6142B" w14:textId="77777777" w:rsidTr="00AE64FE">
        <w:tc>
          <w:tcPr>
            <w:tcW w:w="846" w:type="dxa"/>
            <w:shd w:val="clear" w:color="auto" w:fill="ACB9CA" w:themeFill="text2" w:themeFillTint="66"/>
          </w:tcPr>
          <w:p w14:paraId="5CE2847E" w14:textId="77777777" w:rsidR="00AE64FE" w:rsidRDefault="00AE64FE" w:rsidP="007B4573">
            <w:pPr>
              <w:spacing w:line="276" w:lineRule="auto"/>
              <w:jc w:val="both"/>
              <w:rPr>
                <w:rFonts w:ascii="Times New Roman" w:hAnsi="Times New Roman" w:cs="Times New Roman"/>
                <w:sz w:val="24"/>
                <w:szCs w:val="24"/>
              </w:rPr>
            </w:pPr>
          </w:p>
        </w:tc>
        <w:tc>
          <w:tcPr>
            <w:tcW w:w="9207" w:type="dxa"/>
          </w:tcPr>
          <w:p w14:paraId="7901BD3F" w14:textId="77777777" w:rsidR="00AE64FE" w:rsidRDefault="00AE64FE" w:rsidP="007B4573">
            <w:pPr>
              <w:spacing w:line="276" w:lineRule="auto"/>
              <w:jc w:val="both"/>
              <w:rPr>
                <w:rFonts w:ascii="Times New Roman" w:hAnsi="Times New Roman" w:cs="Times New Roman"/>
                <w:sz w:val="24"/>
                <w:szCs w:val="24"/>
              </w:rPr>
            </w:pPr>
            <w:r>
              <w:rPr>
                <w:rFonts w:ascii="Times New Roman" w:hAnsi="Times New Roman" w:cs="Times New Roman"/>
                <w:sz w:val="24"/>
                <w:szCs w:val="24"/>
              </w:rPr>
              <w:t>Skalbykla</w:t>
            </w:r>
          </w:p>
        </w:tc>
      </w:tr>
    </w:tbl>
    <w:p w14:paraId="1400A03F" w14:textId="77777777" w:rsidR="00CD76A9" w:rsidRPr="007B4573" w:rsidRDefault="00CD76A9" w:rsidP="007B4573">
      <w:pPr>
        <w:spacing w:line="276" w:lineRule="auto"/>
        <w:ind w:firstLine="709"/>
        <w:jc w:val="both"/>
        <w:rPr>
          <w:rFonts w:ascii="Times New Roman" w:hAnsi="Times New Roman" w:cs="Times New Roman"/>
          <w:sz w:val="24"/>
          <w:szCs w:val="24"/>
        </w:rPr>
      </w:pPr>
    </w:p>
    <w:p w14:paraId="77105691" w14:textId="77777777" w:rsidR="00396DC4" w:rsidRDefault="00396DC4" w:rsidP="001128DF">
      <w:pPr>
        <w:spacing w:line="360" w:lineRule="auto"/>
        <w:jc w:val="both"/>
        <w:rPr>
          <w:rFonts w:ascii="Times New Roman" w:hAnsi="Times New Roman" w:cs="Times New Roman"/>
          <w:b/>
          <w:sz w:val="24"/>
          <w:szCs w:val="24"/>
        </w:rPr>
      </w:pPr>
    </w:p>
    <w:p w14:paraId="48D5F608" w14:textId="77777777" w:rsidR="00396DC4" w:rsidRDefault="00396DC4" w:rsidP="001128DF">
      <w:pPr>
        <w:spacing w:line="360" w:lineRule="auto"/>
        <w:jc w:val="both"/>
        <w:rPr>
          <w:rFonts w:ascii="Times New Roman" w:hAnsi="Times New Roman" w:cs="Times New Roman"/>
          <w:b/>
          <w:sz w:val="24"/>
          <w:szCs w:val="24"/>
        </w:rPr>
      </w:pPr>
    </w:p>
    <w:p w14:paraId="534C6666" w14:textId="77777777" w:rsidR="00BA4FCD" w:rsidRDefault="00BA4FCD" w:rsidP="001128DF">
      <w:pPr>
        <w:spacing w:line="360" w:lineRule="auto"/>
        <w:jc w:val="both"/>
        <w:rPr>
          <w:rFonts w:ascii="Times New Roman" w:hAnsi="Times New Roman" w:cs="Times New Roman"/>
          <w:b/>
          <w:sz w:val="24"/>
          <w:szCs w:val="24"/>
        </w:rPr>
      </w:pPr>
    </w:p>
    <w:p w14:paraId="35013A8F" w14:textId="77777777" w:rsidR="00BA4FCD" w:rsidRDefault="00BA4FCD" w:rsidP="00BA4FCD">
      <w:pPr>
        <w:spacing w:line="360" w:lineRule="auto"/>
        <w:jc w:val="center"/>
        <w:rPr>
          <w:rFonts w:ascii="Times New Roman" w:hAnsi="Times New Roman" w:cs="Times New Roman"/>
          <w:b/>
          <w:sz w:val="24"/>
          <w:szCs w:val="24"/>
        </w:rPr>
      </w:pPr>
    </w:p>
    <w:p w14:paraId="0B30622F" w14:textId="77777777" w:rsidR="001F0E9D" w:rsidRDefault="001F0E9D" w:rsidP="00BA4FCD">
      <w:pPr>
        <w:spacing w:line="360" w:lineRule="auto"/>
        <w:jc w:val="center"/>
        <w:rPr>
          <w:rFonts w:ascii="Times New Roman" w:hAnsi="Times New Roman" w:cs="Times New Roman"/>
          <w:b/>
          <w:sz w:val="24"/>
          <w:szCs w:val="24"/>
        </w:rPr>
      </w:pPr>
    </w:p>
    <w:p w14:paraId="5A335D92" w14:textId="77777777" w:rsidR="001F0E9D" w:rsidRDefault="001F0E9D" w:rsidP="00BA4FCD">
      <w:pPr>
        <w:spacing w:line="360" w:lineRule="auto"/>
        <w:jc w:val="center"/>
        <w:rPr>
          <w:rFonts w:ascii="Times New Roman" w:hAnsi="Times New Roman" w:cs="Times New Roman"/>
          <w:b/>
          <w:sz w:val="24"/>
          <w:szCs w:val="24"/>
        </w:rPr>
      </w:pPr>
    </w:p>
    <w:p w14:paraId="7F99823A" w14:textId="77777777" w:rsidR="001F0E9D" w:rsidRDefault="001F0E9D" w:rsidP="00BA4FCD">
      <w:pPr>
        <w:spacing w:line="360" w:lineRule="auto"/>
        <w:jc w:val="center"/>
        <w:rPr>
          <w:rFonts w:ascii="Times New Roman" w:hAnsi="Times New Roman" w:cs="Times New Roman"/>
          <w:b/>
          <w:sz w:val="24"/>
          <w:szCs w:val="24"/>
        </w:rPr>
      </w:pPr>
    </w:p>
    <w:p w14:paraId="3F25E341" w14:textId="77777777" w:rsidR="001F0E9D" w:rsidRDefault="001F0E9D" w:rsidP="00BA4FCD">
      <w:pPr>
        <w:spacing w:line="360" w:lineRule="auto"/>
        <w:jc w:val="center"/>
        <w:rPr>
          <w:rFonts w:ascii="Times New Roman" w:hAnsi="Times New Roman" w:cs="Times New Roman"/>
          <w:b/>
          <w:sz w:val="24"/>
          <w:szCs w:val="24"/>
        </w:rPr>
      </w:pPr>
    </w:p>
    <w:p w14:paraId="2B8C1BF1" w14:textId="77777777" w:rsidR="001F0E9D" w:rsidRDefault="001F0E9D" w:rsidP="00BA4FCD">
      <w:pPr>
        <w:spacing w:line="360" w:lineRule="auto"/>
        <w:jc w:val="center"/>
        <w:rPr>
          <w:rFonts w:ascii="Times New Roman" w:hAnsi="Times New Roman" w:cs="Times New Roman"/>
          <w:b/>
          <w:sz w:val="24"/>
          <w:szCs w:val="24"/>
        </w:rPr>
      </w:pPr>
    </w:p>
    <w:p w14:paraId="3918B289" w14:textId="77777777" w:rsidR="001F0E9D" w:rsidRDefault="001F0E9D" w:rsidP="00BA4FCD">
      <w:pPr>
        <w:spacing w:line="360" w:lineRule="auto"/>
        <w:jc w:val="center"/>
        <w:rPr>
          <w:rFonts w:ascii="Times New Roman" w:hAnsi="Times New Roman" w:cs="Times New Roman"/>
          <w:b/>
          <w:sz w:val="24"/>
          <w:szCs w:val="24"/>
        </w:rPr>
      </w:pPr>
    </w:p>
    <w:p w14:paraId="0385FE46" w14:textId="77777777" w:rsidR="001F0E9D" w:rsidRDefault="001F0E9D" w:rsidP="00BA4FCD">
      <w:pPr>
        <w:spacing w:line="360" w:lineRule="auto"/>
        <w:jc w:val="center"/>
        <w:rPr>
          <w:rFonts w:ascii="Times New Roman" w:hAnsi="Times New Roman" w:cs="Times New Roman"/>
          <w:b/>
          <w:sz w:val="24"/>
          <w:szCs w:val="24"/>
        </w:rPr>
      </w:pPr>
    </w:p>
    <w:p w14:paraId="4678885D" w14:textId="77777777" w:rsidR="001F0E9D" w:rsidRDefault="001F0E9D" w:rsidP="00BA4FCD">
      <w:pPr>
        <w:spacing w:line="360" w:lineRule="auto"/>
        <w:jc w:val="center"/>
        <w:rPr>
          <w:rFonts w:ascii="Times New Roman" w:hAnsi="Times New Roman" w:cs="Times New Roman"/>
          <w:b/>
          <w:sz w:val="24"/>
          <w:szCs w:val="24"/>
        </w:rPr>
      </w:pPr>
    </w:p>
    <w:p w14:paraId="191435D3" w14:textId="77777777" w:rsidR="001F0E9D" w:rsidRDefault="001F0E9D" w:rsidP="00BA4FCD">
      <w:pPr>
        <w:spacing w:line="360" w:lineRule="auto"/>
        <w:jc w:val="center"/>
        <w:rPr>
          <w:rFonts w:ascii="Times New Roman" w:hAnsi="Times New Roman" w:cs="Times New Roman"/>
          <w:b/>
          <w:sz w:val="24"/>
          <w:szCs w:val="24"/>
        </w:rPr>
      </w:pPr>
    </w:p>
    <w:p w14:paraId="3761918E" w14:textId="77777777" w:rsidR="001F0E9D" w:rsidRDefault="001F0E9D" w:rsidP="00BA4FCD">
      <w:pPr>
        <w:spacing w:line="360" w:lineRule="auto"/>
        <w:jc w:val="center"/>
        <w:rPr>
          <w:rFonts w:ascii="Times New Roman" w:hAnsi="Times New Roman" w:cs="Times New Roman"/>
          <w:b/>
          <w:sz w:val="24"/>
          <w:szCs w:val="24"/>
        </w:rPr>
      </w:pPr>
    </w:p>
    <w:p w14:paraId="3519CD61" w14:textId="77777777" w:rsidR="001F0E9D" w:rsidRDefault="001F0E9D" w:rsidP="00BA4FCD">
      <w:pPr>
        <w:spacing w:line="360" w:lineRule="auto"/>
        <w:jc w:val="center"/>
        <w:rPr>
          <w:rFonts w:ascii="Times New Roman" w:hAnsi="Times New Roman" w:cs="Times New Roman"/>
          <w:b/>
          <w:sz w:val="24"/>
          <w:szCs w:val="24"/>
        </w:rPr>
      </w:pPr>
    </w:p>
    <w:p w14:paraId="39E8BF15" w14:textId="77777777" w:rsidR="001F0E9D" w:rsidRDefault="001F0E9D" w:rsidP="00BA4FCD">
      <w:pPr>
        <w:spacing w:line="360" w:lineRule="auto"/>
        <w:jc w:val="center"/>
        <w:rPr>
          <w:rFonts w:ascii="Times New Roman" w:hAnsi="Times New Roman" w:cs="Times New Roman"/>
          <w:b/>
          <w:sz w:val="24"/>
          <w:szCs w:val="24"/>
        </w:rPr>
      </w:pPr>
    </w:p>
    <w:p w14:paraId="30F74EFD" w14:textId="77777777" w:rsidR="001F0E9D" w:rsidRDefault="001F0E9D" w:rsidP="00BA4FCD">
      <w:pPr>
        <w:spacing w:line="360" w:lineRule="auto"/>
        <w:jc w:val="center"/>
        <w:rPr>
          <w:rFonts w:ascii="Times New Roman" w:hAnsi="Times New Roman" w:cs="Times New Roman"/>
          <w:b/>
          <w:sz w:val="24"/>
          <w:szCs w:val="24"/>
        </w:rPr>
      </w:pPr>
    </w:p>
    <w:p w14:paraId="1A9E08E5" w14:textId="77777777" w:rsidR="001F0E9D" w:rsidRDefault="001F0E9D" w:rsidP="00BA4FCD">
      <w:pPr>
        <w:spacing w:line="360" w:lineRule="auto"/>
        <w:jc w:val="center"/>
        <w:rPr>
          <w:rFonts w:ascii="Times New Roman" w:hAnsi="Times New Roman" w:cs="Times New Roman"/>
          <w:b/>
          <w:sz w:val="24"/>
          <w:szCs w:val="24"/>
        </w:rPr>
      </w:pPr>
    </w:p>
    <w:p w14:paraId="3BC7E985" w14:textId="2795C3DC" w:rsidR="00BA4FCD" w:rsidRDefault="00BA4FCD" w:rsidP="00BA4FC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Pirmas aukštas</w:t>
      </w:r>
    </w:p>
    <w:p w14:paraId="7F567339" w14:textId="3C1D52C9" w:rsidR="001F0E9D" w:rsidRDefault="001436DF" w:rsidP="00D30223">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lang w:val="en-GB" w:eastAsia="en-GB"/>
        </w:rPr>
        <w:drawing>
          <wp:inline distT="0" distB="0" distL="0" distR="0" wp14:anchorId="4BFDB645" wp14:editId="53D99251">
            <wp:extent cx="6390005" cy="26638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90005" cy="2663825"/>
                    </a:xfrm>
                    <a:prstGeom prst="rect">
                      <a:avLst/>
                    </a:prstGeom>
                  </pic:spPr>
                </pic:pic>
              </a:graphicData>
            </a:graphic>
          </wp:inline>
        </w:drawing>
      </w:r>
    </w:p>
    <w:p w14:paraId="22F3D8DF" w14:textId="77777777" w:rsidR="006F5EFE" w:rsidRDefault="006F5EFE" w:rsidP="00BA4FCD">
      <w:pPr>
        <w:spacing w:line="360" w:lineRule="auto"/>
        <w:jc w:val="center"/>
        <w:rPr>
          <w:rFonts w:ascii="Times New Roman" w:hAnsi="Times New Roman" w:cs="Times New Roman"/>
          <w:b/>
          <w:sz w:val="24"/>
          <w:szCs w:val="24"/>
        </w:rPr>
      </w:pPr>
    </w:p>
    <w:p w14:paraId="75AB0F46" w14:textId="77777777" w:rsidR="006F5EFE" w:rsidRDefault="006F5EFE" w:rsidP="00BA4FCD">
      <w:pPr>
        <w:spacing w:line="360" w:lineRule="auto"/>
        <w:jc w:val="center"/>
        <w:rPr>
          <w:rFonts w:ascii="Times New Roman" w:hAnsi="Times New Roman" w:cs="Times New Roman"/>
          <w:b/>
          <w:sz w:val="24"/>
          <w:szCs w:val="24"/>
        </w:rPr>
      </w:pPr>
    </w:p>
    <w:p w14:paraId="328F3EBB" w14:textId="3E75EC96" w:rsidR="00BA4FCD" w:rsidRDefault="00BA4FCD" w:rsidP="00BA4FC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Antras</w:t>
      </w:r>
      <w:r w:rsidRPr="00BA4FCD">
        <w:rPr>
          <w:rFonts w:ascii="Times New Roman" w:hAnsi="Times New Roman" w:cs="Times New Roman"/>
          <w:b/>
          <w:sz w:val="24"/>
          <w:szCs w:val="24"/>
        </w:rPr>
        <w:t xml:space="preserve"> aukštas</w:t>
      </w:r>
    </w:p>
    <w:p w14:paraId="3C664A80" w14:textId="4C99925F" w:rsidR="00396DC4" w:rsidRDefault="001436DF" w:rsidP="00D30223">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val="en-GB" w:eastAsia="en-GB"/>
        </w:rPr>
        <w:drawing>
          <wp:inline distT="0" distB="0" distL="0" distR="0" wp14:anchorId="3A9122C0" wp14:editId="5131B9DA">
            <wp:extent cx="6390005" cy="319151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90005" cy="3191510"/>
                    </a:xfrm>
                    <a:prstGeom prst="rect">
                      <a:avLst/>
                    </a:prstGeom>
                  </pic:spPr>
                </pic:pic>
              </a:graphicData>
            </a:graphic>
          </wp:inline>
        </w:drawing>
      </w:r>
    </w:p>
    <w:p w14:paraId="5C2CFDB4" w14:textId="77777777" w:rsidR="006F5EFE" w:rsidRDefault="006F5EFE" w:rsidP="00EA7B03">
      <w:pPr>
        <w:spacing w:after="0" w:line="276" w:lineRule="auto"/>
        <w:ind w:firstLine="1296"/>
        <w:jc w:val="both"/>
        <w:rPr>
          <w:rFonts w:ascii="Times New Roman" w:hAnsi="Times New Roman" w:cs="Times New Roman"/>
          <w:sz w:val="24"/>
          <w:szCs w:val="24"/>
        </w:rPr>
      </w:pPr>
    </w:p>
    <w:p w14:paraId="3E6D6D67" w14:textId="77777777" w:rsidR="006F5EFE" w:rsidRDefault="006F5EFE" w:rsidP="00EA7B03">
      <w:pPr>
        <w:spacing w:after="0" w:line="276" w:lineRule="auto"/>
        <w:ind w:firstLine="1296"/>
        <w:jc w:val="both"/>
        <w:rPr>
          <w:rFonts w:ascii="Times New Roman" w:hAnsi="Times New Roman" w:cs="Times New Roman"/>
          <w:sz w:val="24"/>
          <w:szCs w:val="24"/>
        </w:rPr>
      </w:pPr>
    </w:p>
    <w:p w14:paraId="47A52F00" w14:textId="77777777" w:rsidR="006F5EFE" w:rsidRDefault="006F5EFE" w:rsidP="00EA7B03">
      <w:pPr>
        <w:spacing w:after="0" w:line="276" w:lineRule="auto"/>
        <w:ind w:firstLine="1296"/>
        <w:jc w:val="both"/>
        <w:rPr>
          <w:rFonts w:ascii="Times New Roman" w:hAnsi="Times New Roman" w:cs="Times New Roman"/>
          <w:sz w:val="24"/>
          <w:szCs w:val="24"/>
        </w:rPr>
      </w:pPr>
    </w:p>
    <w:p w14:paraId="1F0AC7E8" w14:textId="77777777" w:rsidR="006F5EFE" w:rsidRDefault="006F5EFE" w:rsidP="00EA7B03">
      <w:pPr>
        <w:spacing w:after="0" w:line="276" w:lineRule="auto"/>
        <w:ind w:firstLine="1296"/>
        <w:jc w:val="both"/>
        <w:rPr>
          <w:rFonts w:ascii="Times New Roman" w:hAnsi="Times New Roman" w:cs="Times New Roman"/>
          <w:sz w:val="24"/>
          <w:szCs w:val="24"/>
        </w:rPr>
      </w:pPr>
    </w:p>
    <w:p w14:paraId="557332A3" w14:textId="77777777" w:rsidR="006F5EFE" w:rsidRDefault="006F5EFE" w:rsidP="00EA7B03">
      <w:pPr>
        <w:spacing w:after="0" w:line="276" w:lineRule="auto"/>
        <w:ind w:firstLine="1296"/>
        <w:jc w:val="both"/>
        <w:rPr>
          <w:rFonts w:ascii="Times New Roman" w:hAnsi="Times New Roman" w:cs="Times New Roman"/>
          <w:sz w:val="24"/>
          <w:szCs w:val="24"/>
        </w:rPr>
      </w:pPr>
    </w:p>
    <w:p w14:paraId="3B44DDAD" w14:textId="7BA3C96C" w:rsidR="00EA7B03" w:rsidRDefault="00EA7B03" w:rsidP="00EA7B03">
      <w:pPr>
        <w:spacing w:after="0" w:line="276" w:lineRule="auto"/>
        <w:ind w:firstLine="1296"/>
        <w:jc w:val="both"/>
        <w:rPr>
          <w:rFonts w:ascii="Times New Roman" w:hAnsi="Times New Roman" w:cs="Times New Roman"/>
          <w:sz w:val="24"/>
          <w:szCs w:val="24"/>
        </w:rPr>
      </w:pPr>
      <w:r w:rsidRPr="00EA7B03">
        <w:rPr>
          <w:rFonts w:ascii="Times New Roman" w:hAnsi="Times New Roman" w:cs="Times New Roman"/>
          <w:sz w:val="24"/>
          <w:szCs w:val="24"/>
        </w:rPr>
        <w:t>Priedangos paskirtis – nustatyti esamų patalpų, kurias gresiant ar susidarius ekstremaliajai situacijai ar karo metu galima pritaikyti trumpalaikei gyventojų priedangai nuo atsiradusių gyvybei ar sveikatai pavojingų veiksnių, parinkimo ir ženklinimo reikalavimus. Priedanga skirta trumpalaikei (iki kelių valandų) apsaugai slepiantis, kai yra pavojus gyventojų gyvybei ar sveikatai. Priedangai geriausia tinka patalpa, galinti sudaryti sąlygas gyventojams trumpą laiko tarpą išvengti gyvybei ar sveikatai pavojingų veiksnių, kilus oro pavojui, nuo tiesioginio ir netiesioginio apšaudymo grėsmės karinės agresijos metu (nuo netiesioginių atakų iš orlaivių, raketų, artilerijos ugnies, nuo skeveldrų, nuolaužų, sprogimo smūgio bangų, atsitiktinių kulkų).</w:t>
      </w:r>
    </w:p>
    <w:p w14:paraId="5C8B3C41" w14:textId="77777777" w:rsidR="006F5EFE" w:rsidRDefault="006F5EFE" w:rsidP="00EA7B03">
      <w:pPr>
        <w:spacing w:line="276" w:lineRule="auto"/>
        <w:ind w:firstLine="1296"/>
        <w:jc w:val="both"/>
        <w:rPr>
          <w:rFonts w:ascii="Times New Roman" w:hAnsi="Times New Roman" w:cs="Times New Roman"/>
          <w:sz w:val="24"/>
          <w:szCs w:val="24"/>
        </w:rPr>
      </w:pPr>
    </w:p>
    <w:p w14:paraId="049D735A" w14:textId="77777777" w:rsidR="006F5EFE" w:rsidRDefault="006F5EFE" w:rsidP="00EA7B03">
      <w:pPr>
        <w:spacing w:line="276" w:lineRule="auto"/>
        <w:ind w:firstLine="1296"/>
        <w:jc w:val="both"/>
        <w:rPr>
          <w:rFonts w:ascii="Times New Roman" w:hAnsi="Times New Roman" w:cs="Times New Roman"/>
          <w:sz w:val="24"/>
          <w:szCs w:val="24"/>
        </w:rPr>
      </w:pPr>
    </w:p>
    <w:p w14:paraId="5BF91322" w14:textId="64935E81" w:rsidR="00EA7B03" w:rsidRDefault="00EA7B03" w:rsidP="00EA7B03">
      <w:pPr>
        <w:spacing w:line="276" w:lineRule="auto"/>
        <w:ind w:firstLine="1296"/>
        <w:jc w:val="both"/>
        <w:rPr>
          <w:rFonts w:ascii="Times New Roman" w:hAnsi="Times New Roman" w:cs="Times New Roman"/>
          <w:sz w:val="24"/>
          <w:szCs w:val="24"/>
        </w:rPr>
      </w:pPr>
      <w:r w:rsidRPr="00EA7B03">
        <w:rPr>
          <w:rFonts w:ascii="Times New Roman" w:hAnsi="Times New Roman" w:cs="Times New Roman"/>
          <w:sz w:val="24"/>
          <w:szCs w:val="24"/>
        </w:rPr>
        <w:t>Siekiant maksimalaus gyventojų saugumo, parenkant priedangas, atsižvelgiama į:</w:t>
      </w:r>
    </w:p>
    <w:p w14:paraId="7D5FDEA8" w14:textId="77777777" w:rsidR="00EA7B03" w:rsidRDefault="00EA7B03" w:rsidP="00EA7B03">
      <w:pPr>
        <w:pStyle w:val="ListParagraph"/>
        <w:numPr>
          <w:ilvl w:val="0"/>
          <w:numId w:val="1"/>
        </w:numPr>
        <w:spacing w:line="276" w:lineRule="auto"/>
        <w:ind w:left="0" w:firstLine="1134"/>
        <w:jc w:val="both"/>
        <w:rPr>
          <w:rFonts w:ascii="Times New Roman" w:hAnsi="Times New Roman" w:cs="Times New Roman"/>
          <w:sz w:val="24"/>
          <w:szCs w:val="24"/>
        </w:rPr>
      </w:pPr>
      <w:r w:rsidRPr="00EA7B03">
        <w:rPr>
          <w:rFonts w:ascii="Times New Roman" w:hAnsi="Times New Roman" w:cs="Times New Roman"/>
          <w:sz w:val="24"/>
          <w:szCs w:val="24"/>
        </w:rPr>
        <w:t>konstrukcijas, teikiant pirmenybę pastato, patalpos, inžinerinio statinio ar kito objekto</w:t>
      </w:r>
      <w:r>
        <w:rPr>
          <w:rFonts w:ascii="Times New Roman" w:hAnsi="Times New Roman" w:cs="Times New Roman"/>
          <w:sz w:val="24"/>
          <w:szCs w:val="24"/>
        </w:rPr>
        <w:t xml:space="preserve"> </w:t>
      </w:r>
      <w:r w:rsidRPr="00EA7B03">
        <w:rPr>
          <w:rFonts w:ascii="Times New Roman" w:hAnsi="Times New Roman" w:cs="Times New Roman"/>
          <w:sz w:val="24"/>
          <w:szCs w:val="24"/>
        </w:rPr>
        <w:t>tvirtoms (betoninėms, monolitinėms) konstrukcijoms;</w:t>
      </w:r>
    </w:p>
    <w:p w14:paraId="61EDD508" w14:textId="77777777" w:rsidR="00EA7B03" w:rsidRDefault="00EA7B03" w:rsidP="00EA7B03">
      <w:pPr>
        <w:pStyle w:val="ListParagraph"/>
        <w:numPr>
          <w:ilvl w:val="0"/>
          <w:numId w:val="1"/>
        </w:numPr>
        <w:spacing w:line="276" w:lineRule="auto"/>
        <w:ind w:left="0" w:firstLine="1134"/>
        <w:jc w:val="both"/>
        <w:rPr>
          <w:rFonts w:ascii="Times New Roman" w:hAnsi="Times New Roman" w:cs="Times New Roman"/>
          <w:sz w:val="24"/>
          <w:szCs w:val="24"/>
        </w:rPr>
      </w:pPr>
      <w:r w:rsidRPr="00EA7B03">
        <w:rPr>
          <w:rFonts w:ascii="Times New Roman" w:hAnsi="Times New Roman" w:cs="Times New Roman"/>
          <w:sz w:val="24"/>
          <w:szCs w:val="24"/>
        </w:rPr>
        <w:t>sandaru</w:t>
      </w:r>
      <w:r>
        <w:rPr>
          <w:rFonts w:ascii="Times New Roman" w:hAnsi="Times New Roman" w:cs="Times New Roman"/>
          <w:sz w:val="24"/>
          <w:szCs w:val="24"/>
        </w:rPr>
        <w:t xml:space="preserve">mą, pirmenybę teikiant pastate </w:t>
      </w:r>
      <w:r w:rsidRPr="00EA7B03">
        <w:rPr>
          <w:rFonts w:ascii="Times New Roman" w:hAnsi="Times New Roman" w:cs="Times New Roman"/>
          <w:sz w:val="24"/>
          <w:szCs w:val="24"/>
        </w:rPr>
        <w:t>esantiems rūsiams, pusrūsiams, cokoliniams aukštams su mažesniu ertmių (langų, durų, vėdinimo šachtų) plotu, įvertinant galimybę greitai užsandarinti esamas angas (smėlio ar grunto pripildytais maišais, skydais ar kitomis priemonėmis);</w:t>
      </w:r>
    </w:p>
    <w:p w14:paraId="7C127370" w14:textId="77777777" w:rsidR="00EA7B03" w:rsidRDefault="00EA7B03" w:rsidP="00EA7B03">
      <w:pPr>
        <w:pStyle w:val="ListParagraph"/>
        <w:numPr>
          <w:ilvl w:val="0"/>
          <w:numId w:val="1"/>
        </w:numPr>
        <w:spacing w:line="276" w:lineRule="auto"/>
        <w:ind w:left="0" w:firstLine="1134"/>
        <w:jc w:val="both"/>
        <w:rPr>
          <w:rFonts w:ascii="Times New Roman" w:hAnsi="Times New Roman" w:cs="Times New Roman"/>
          <w:sz w:val="24"/>
          <w:szCs w:val="24"/>
        </w:rPr>
      </w:pPr>
      <w:r w:rsidRPr="00EA7B03">
        <w:rPr>
          <w:rFonts w:ascii="Times New Roman" w:hAnsi="Times New Roman" w:cs="Times New Roman"/>
          <w:sz w:val="24"/>
          <w:szCs w:val="24"/>
        </w:rPr>
        <w:t>teikiant pirmenybę vidinėms pastato patalpoms; netinkamos tos patalpos, kurios ribojasi su sprogiomis ar gaisringomis gamybinėmis, sandėliavimo patalpomis ar per kurias nutiesti magistraliniai dujų, garų, perkaitinto vandens ar suslėgtojo oro tinklai;</w:t>
      </w:r>
    </w:p>
    <w:p w14:paraId="6AE3803A" w14:textId="77777777" w:rsidR="00EA7B03" w:rsidRDefault="00EA7B03" w:rsidP="00EA7B03">
      <w:pPr>
        <w:pStyle w:val="ListParagraph"/>
        <w:numPr>
          <w:ilvl w:val="0"/>
          <w:numId w:val="1"/>
        </w:numPr>
        <w:spacing w:line="276" w:lineRule="auto"/>
        <w:ind w:left="0" w:firstLine="1134"/>
        <w:jc w:val="both"/>
        <w:rPr>
          <w:rFonts w:ascii="Times New Roman" w:hAnsi="Times New Roman" w:cs="Times New Roman"/>
          <w:sz w:val="24"/>
          <w:szCs w:val="24"/>
        </w:rPr>
      </w:pPr>
      <w:r w:rsidRPr="00EA7B03">
        <w:rPr>
          <w:rFonts w:ascii="Times New Roman" w:hAnsi="Times New Roman" w:cs="Times New Roman"/>
          <w:sz w:val="24"/>
          <w:szCs w:val="24"/>
        </w:rPr>
        <w:t xml:space="preserve">galimybę saugiai pasišalinti, teikiant pirmenybę patalpai, </w:t>
      </w:r>
      <w:r>
        <w:rPr>
          <w:rFonts w:ascii="Times New Roman" w:hAnsi="Times New Roman" w:cs="Times New Roman"/>
          <w:sz w:val="24"/>
          <w:szCs w:val="24"/>
        </w:rPr>
        <w:t>turinčiai</w:t>
      </w:r>
      <w:r w:rsidRPr="00EA7B03">
        <w:rPr>
          <w:rFonts w:ascii="Times New Roman" w:hAnsi="Times New Roman" w:cs="Times New Roman"/>
          <w:sz w:val="24"/>
          <w:szCs w:val="24"/>
        </w:rPr>
        <w:t xml:space="preserve"> du ir d</w:t>
      </w:r>
      <w:r w:rsidR="003A5FA3">
        <w:rPr>
          <w:rFonts w:ascii="Times New Roman" w:hAnsi="Times New Roman" w:cs="Times New Roman"/>
          <w:sz w:val="24"/>
          <w:szCs w:val="24"/>
        </w:rPr>
        <w:t>augiau išėjimų, sugriuvus pačiai</w:t>
      </w:r>
      <w:r w:rsidRPr="00EA7B03">
        <w:rPr>
          <w:rFonts w:ascii="Times New Roman" w:hAnsi="Times New Roman" w:cs="Times New Roman"/>
          <w:sz w:val="24"/>
          <w:szCs w:val="24"/>
        </w:rPr>
        <w:t xml:space="preserve"> patalpai, ar sugriuvus virš jo</w:t>
      </w:r>
      <w:r w:rsidR="003A5FA3">
        <w:rPr>
          <w:rFonts w:ascii="Times New Roman" w:hAnsi="Times New Roman" w:cs="Times New Roman"/>
          <w:sz w:val="24"/>
          <w:szCs w:val="24"/>
        </w:rPr>
        <w:t>s</w:t>
      </w:r>
      <w:r w:rsidRPr="00EA7B03">
        <w:rPr>
          <w:rFonts w:ascii="Times New Roman" w:hAnsi="Times New Roman" w:cs="Times New Roman"/>
          <w:sz w:val="24"/>
          <w:szCs w:val="24"/>
        </w:rPr>
        <w:t xml:space="preserve"> ir (ar) šalia esančiam kitam pastatui, patalpai, inžineriniam statiniui ar objektui;</w:t>
      </w:r>
    </w:p>
    <w:p w14:paraId="66911123" w14:textId="08DBC636" w:rsidR="00EA7B03" w:rsidRPr="006F5EFE" w:rsidRDefault="003A5FA3" w:rsidP="006F5EFE">
      <w:pPr>
        <w:pStyle w:val="ListParagraph"/>
        <w:numPr>
          <w:ilvl w:val="0"/>
          <w:numId w:val="1"/>
        </w:numPr>
        <w:spacing w:line="276" w:lineRule="auto"/>
        <w:ind w:left="0" w:firstLine="1134"/>
        <w:jc w:val="both"/>
        <w:rPr>
          <w:rFonts w:ascii="Times New Roman" w:hAnsi="Times New Roman" w:cs="Times New Roman"/>
          <w:sz w:val="24"/>
          <w:szCs w:val="24"/>
        </w:rPr>
      </w:pPr>
      <w:r w:rsidRPr="003A5FA3">
        <w:rPr>
          <w:rFonts w:ascii="Times New Roman" w:hAnsi="Times New Roman" w:cs="Times New Roman"/>
          <w:sz w:val="24"/>
          <w:szCs w:val="24"/>
        </w:rPr>
        <w:t xml:space="preserve">talpumą, teikiant pirmenybę patalpai, </w:t>
      </w:r>
      <w:r>
        <w:rPr>
          <w:rFonts w:ascii="Times New Roman" w:hAnsi="Times New Roman" w:cs="Times New Roman"/>
          <w:sz w:val="24"/>
          <w:szCs w:val="24"/>
        </w:rPr>
        <w:t>tinkamai</w:t>
      </w:r>
      <w:r w:rsidRPr="003A5FA3">
        <w:rPr>
          <w:rFonts w:ascii="Times New Roman" w:hAnsi="Times New Roman" w:cs="Times New Roman"/>
          <w:sz w:val="24"/>
          <w:szCs w:val="24"/>
        </w:rPr>
        <w:t xml:space="preserve"> apsaugoti 50 ir daugiau gyventojų;</w:t>
      </w:r>
    </w:p>
    <w:p w14:paraId="664B62C6" w14:textId="77777777" w:rsidR="00EA7B03" w:rsidRDefault="00EA7B03" w:rsidP="001128DF">
      <w:pPr>
        <w:spacing w:line="360" w:lineRule="auto"/>
        <w:jc w:val="both"/>
        <w:rPr>
          <w:rFonts w:ascii="Times New Roman" w:hAnsi="Times New Roman" w:cs="Times New Roman"/>
          <w:b/>
          <w:sz w:val="24"/>
          <w:szCs w:val="24"/>
        </w:rPr>
      </w:pPr>
    </w:p>
    <w:p w14:paraId="73F85B4E" w14:textId="77777777" w:rsidR="006F5EFE" w:rsidRDefault="006F5EFE" w:rsidP="001128DF">
      <w:pPr>
        <w:spacing w:line="360" w:lineRule="auto"/>
        <w:jc w:val="both"/>
        <w:rPr>
          <w:rFonts w:ascii="Times New Roman" w:hAnsi="Times New Roman" w:cs="Times New Roman"/>
          <w:b/>
          <w:sz w:val="24"/>
          <w:szCs w:val="24"/>
        </w:rPr>
      </w:pPr>
    </w:p>
    <w:p w14:paraId="67B34D8E" w14:textId="77777777" w:rsidR="006F5EFE" w:rsidRDefault="006F5EFE" w:rsidP="001128DF">
      <w:pPr>
        <w:spacing w:line="360" w:lineRule="auto"/>
        <w:jc w:val="both"/>
        <w:rPr>
          <w:rFonts w:ascii="Times New Roman" w:hAnsi="Times New Roman" w:cs="Times New Roman"/>
          <w:b/>
          <w:sz w:val="24"/>
          <w:szCs w:val="24"/>
        </w:rPr>
      </w:pPr>
    </w:p>
    <w:p w14:paraId="4998D046" w14:textId="77777777" w:rsidR="006F5EFE" w:rsidRDefault="006F5EFE" w:rsidP="001128DF">
      <w:pPr>
        <w:spacing w:line="360" w:lineRule="auto"/>
        <w:jc w:val="both"/>
        <w:rPr>
          <w:rFonts w:ascii="Times New Roman" w:hAnsi="Times New Roman" w:cs="Times New Roman"/>
          <w:b/>
          <w:sz w:val="24"/>
          <w:szCs w:val="24"/>
        </w:rPr>
      </w:pPr>
    </w:p>
    <w:p w14:paraId="33A83802" w14:textId="77777777" w:rsidR="006F5EFE" w:rsidRDefault="006F5EFE" w:rsidP="001128DF">
      <w:pPr>
        <w:spacing w:line="360" w:lineRule="auto"/>
        <w:jc w:val="both"/>
        <w:rPr>
          <w:rFonts w:ascii="Times New Roman" w:hAnsi="Times New Roman" w:cs="Times New Roman"/>
          <w:b/>
          <w:sz w:val="24"/>
          <w:szCs w:val="24"/>
        </w:rPr>
      </w:pPr>
    </w:p>
    <w:p w14:paraId="684A5141" w14:textId="77777777" w:rsidR="006F5EFE" w:rsidRDefault="006F5EFE" w:rsidP="001128DF">
      <w:pPr>
        <w:spacing w:line="360" w:lineRule="auto"/>
        <w:jc w:val="both"/>
        <w:rPr>
          <w:rFonts w:ascii="Times New Roman" w:hAnsi="Times New Roman" w:cs="Times New Roman"/>
          <w:b/>
          <w:sz w:val="24"/>
          <w:szCs w:val="24"/>
        </w:rPr>
      </w:pPr>
    </w:p>
    <w:p w14:paraId="7FB21BF8" w14:textId="77777777" w:rsidR="006F5EFE" w:rsidRDefault="006F5EFE" w:rsidP="001128DF">
      <w:pPr>
        <w:spacing w:line="360" w:lineRule="auto"/>
        <w:jc w:val="both"/>
        <w:rPr>
          <w:rFonts w:ascii="Times New Roman" w:hAnsi="Times New Roman" w:cs="Times New Roman"/>
          <w:b/>
          <w:sz w:val="24"/>
          <w:szCs w:val="24"/>
        </w:rPr>
      </w:pPr>
    </w:p>
    <w:p w14:paraId="51DE269A" w14:textId="77777777" w:rsidR="006F5EFE" w:rsidRDefault="006F5EFE" w:rsidP="001128DF">
      <w:pPr>
        <w:spacing w:line="360" w:lineRule="auto"/>
        <w:jc w:val="both"/>
        <w:rPr>
          <w:rFonts w:ascii="Times New Roman" w:hAnsi="Times New Roman" w:cs="Times New Roman"/>
          <w:b/>
          <w:sz w:val="24"/>
          <w:szCs w:val="24"/>
        </w:rPr>
      </w:pPr>
    </w:p>
    <w:p w14:paraId="72D6BD8C" w14:textId="52013166" w:rsidR="006F5EFE" w:rsidRDefault="006F5EFE" w:rsidP="001128DF">
      <w:pPr>
        <w:spacing w:line="360" w:lineRule="auto"/>
        <w:jc w:val="both"/>
        <w:rPr>
          <w:rFonts w:ascii="Times New Roman" w:hAnsi="Times New Roman" w:cs="Times New Roman"/>
          <w:b/>
          <w:sz w:val="24"/>
          <w:szCs w:val="24"/>
        </w:rPr>
      </w:pPr>
    </w:p>
    <w:p w14:paraId="12D10939" w14:textId="77777777" w:rsidR="007368FE" w:rsidRDefault="007368FE" w:rsidP="001128DF">
      <w:pPr>
        <w:spacing w:line="360" w:lineRule="auto"/>
        <w:jc w:val="both"/>
        <w:rPr>
          <w:rFonts w:ascii="Times New Roman" w:hAnsi="Times New Roman" w:cs="Times New Roman"/>
          <w:b/>
          <w:sz w:val="24"/>
          <w:szCs w:val="24"/>
        </w:rPr>
      </w:pPr>
      <w:bookmarkStart w:id="0" w:name="_GoBack"/>
      <w:bookmarkEnd w:id="0"/>
    </w:p>
    <w:p w14:paraId="5154C6F6" w14:textId="77777777" w:rsidR="006F5EFE" w:rsidRDefault="006F5EFE" w:rsidP="001128DF">
      <w:pPr>
        <w:spacing w:line="360" w:lineRule="auto"/>
        <w:jc w:val="both"/>
        <w:rPr>
          <w:rFonts w:ascii="Times New Roman" w:hAnsi="Times New Roman" w:cs="Times New Roman"/>
          <w:b/>
          <w:sz w:val="24"/>
          <w:szCs w:val="24"/>
        </w:rPr>
      </w:pPr>
    </w:p>
    <w:p w14:paraId="751937D1" w14:textId="6E9B27DA" w:rsidR="00BA4FCD" w:rsidRPr="001F0E9D" w:rsidRDefault="00BA4FCD" w:rsidP="001128DF">
      <w:pPr>
        <w:spacing w:line="360" w:lineRule="auto"/>
        <w:jc w:val="both"/>
        <w:rPr>
          <w:rFonts w:ascii="Times New Roman" w:hAnsi="Times New Roman" w:cs="Times New Roman"/>
          <w:b/>
          <w:sz w:val="24"/>
          <w:szCs w:val="24"/>
        </w:rPr>
      </w:pPr>
      <w:r w:rsidRPr="001F0E9D">
        <w:rPr>
          <w:rFonts w:ascii="Times New Roman" w:hAnsi="Times New Roman" w:cs="Times New Roman"/>
          <w:b/>
          <w:sz w:val="24"/>
          <w:szCs w:val="24"/>
        </w:rPr>
        <w:t>Priedangai tinkamos pastato patalpos</w:t>
      </w:r>
      <w:r w:rsidR="001F0E9D" w:rsidRPr="001F0E9D">
        <w:rPr>
          <w:rFonts w:ascii="Times New Roman" w:hAnsi="Times New Roman" w:cs="Times New Roman"/>
          <w:b/>
          <w:sz w:val="24"/>
          <w:szCs w:val="24"/>
        </w:rPr>
        <w:t>:</w:t>
      </w:r>
    </w:p>
    <w:p w14:paraId="637F50B9" w14:textId="7737A27E" w:rsidR="00BA4FCD" w:rsidRPr="00BA4FCD" w:rsidRDefault="00BA4FCD" w:rsidP="00BA4FCD">
      <w:pPr>
        <w:spacing w:line="360" w:lineRule="auto"/>
        <w:jc w:val="center"/>
        <w:rPr>
          <w:rFonts w:ascii="Times New Roman" w:hAnsi="Times New Roman" w:cs="Times New Roman"/>
          <w:b/>
          <w:sz w:val="24"/>
          <w:szCs w:val="24"/>
        </w:rPr>
      </w:pPr>
      <w:r w:rsidRPr="00BA4FCD">
        <w:rPr>
          <w:rFonts w:ascii="Times New Roman" w:hAnsi="Times New Roman" w:cs="Times New Roman"/>
          <w:b/>
          <w:sz w:val="24"/>
          <w:szCs w:val="24"/>
        </w:rPr>
        <w:t>Pirmas aukš</w:t>
      </w:r>
      <w:r w:rsidR="006F5EFE">
        <w:rPr>
          <w:rFonts w:ascii="Times New Roman" w:hAnsi="Times New Roman" w:cs="Times New Roman"/>
          <w:b/>
          <w:sz w:val="24"/>
          <w:szCs w:val="24"/>
        </w:rPr>
        <w:t>t</w:t>
      </w:r>
      <w:r w:rsidRPr="00BA4FCD">
        <w:rPr>
          <w:rFonts w:ascii="Times New Roman" w:hAnsi="Times New Roman" w:cs="Times New Roman"/>
          <w:b/>
          <w:sz w:val="24"/>
          <w:szCs w:val="24"/>
        </w:rPr>
        <w:t>as</w:t>
      </w:r>
    </w:p>
    <w:p w14:paraId="2648B688" w14:textId="39FCD405" w:rsidR="00BA4FCD" w:rsidRDefault="006F5EFE" w:rsidP="001128DF">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GB" w:eastAsia="en-GB"/>
        </w:rPr>
        <w:drawing>
          <wp:inline distT="0" distB="0" distL="0" distR="0" wp14:anchorId="335E9617" wp14:editId="33A0847B">
            <wp:extent cx="6390005" cy="79019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9" cstate="print">
                      <a:extLst>
                        <a:ext uri="{28A0092B-C50C-407E-A947-70E740481C1C}">
                          <a14:useLocalDpi xmlns:a14="http://schemas.microsoft.com/office/drawing/2010/main" val="0"/>
                        </a:ext>
                      </a:extLst>
                    </a:blip>
                    <a:srcRect t="4550" b="4606"/>
                    <a:stretch/>
                  </pic:blipFill>
                  <pic:spPr bwMode="auto">
                    <a:xfrm>
                      <a:off x="0" y="0"/>
                      <a:ext cx="6390005" cy="7901940"/>
                    </a:xfrm>
                    <a:prstGeom prst="rect">
                      <a:avLst/>
                    </a:prstGeom>
                    <a:ln>
                      <a:noFill/>
                    </a:ln>
                    <a:extLst>
                      <a:ext uri="{53640926-AAD7-44D8-BBD7-CCE9431645EC}">
                        <a14:shadowObscured xmlns:a14="http://schemas.microsoft.com/office/drawing/2010/main"/>
                      </a:ext>
                    </a:extLst>
                  </pic:spPr>
                </pic:pic>
              </a:graphicData>
            </a:graphic>
          </wp:inline>
        </w:drawing>
      </w:r>
    </w:p>
    <w:p w14:paraId="4E8F3368" w14:textId="77777777" w:rsidR="00B11096" w:rsidRDefault="00B11096" w:rsidP="00BA3F39">
      <w:pPr>
        <w:jc w:val="center"/>
        <w:rPr>
          <w:rFonts w:ascii="Times New Roman" w:hAnsi="Times New Roman" w:cs="Times New Roman"/>
          <w:b/>
          <w:sz w:val="24"/>
          <w:szCs w:val="24"/>
        </w:rPr>
      </w:pPr>
      <w:r>
        <w:rPr>
          <w:rFonts w:ascii="Times New Roman" w:hAnsi="Times New Roman" w:cs="Times New Roman"/>
          <w:b/>
          <w:sz w:val="24"/>
          <w:szCs w:val="24"/>
        </w:rPr>
        <w:t>BENDRAS ĮSTAIGOS RODIKLIS</w:t>
      </w:r>
    </w:p>
    <w:p w14:paraId="66B3F8DE" w14:textId="77777777" w:rsidR="00B11096" w:rsidRDefault="00B11096" w:rsidP="00B37CEE">
      <w:pPr>
        <w:rPr>
          <w:rFonts w:ascii="Times New Roman" w:hAnsi="Times New Roman" w:cs="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1"/>
        <w:gridCol w:w="2409"/>
        <w:gridCol w:w="2551"/>
        <w:gridCol w:w="2262"/>
      </w:tblGrid>
      <w:tr w:rsidR="005B69F5" w:rsidRPr="00481F0A" w14:paraId="2CD0D268" w14:textId="77777777" w:rsidTr="005B69F5">
        <w:trPr>
          <w:trHeight w:val="782"/>
          <w:jc w:val="center"/>
        </w:trPr>
        <w:tc>
          <w:tcPr>
            <w:tcW w:w="1408" w:type="pct"/>
            <w:vAlign w:val="center"/>
          </w:tcPr>
          <w:p w14:paraId="215F3F8E" w14:textId="77777777" w:rsidR="005B69F5" w:rsidRPr="00481F0A" w:rsidRDefault="005B69F5" w:rsidP="00481F0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Įstaigos pavadinimas</w:t>
            </w:r>
          </w:p>
        </w:tc>
        <w:tc>
          <w:tcPr>
            <w:tcW w:w="1198" w:type="pct"/>
            <w:vAlign w:val="center"/>
          </w:tcPr>
          <w:p w14:paraId="5E15FB6F" w14:textId="77777777" w:rsidR="005B69F5" w:rsidRPr="00481F0A" w:rsidRDefault="005B69F5" w:rsidP="00481F0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Adresas</w:t>
            </w:r>
          </w:p>
        </w:tc>
        <w:tc>
          <w:tcPr>
            <w:tcW w:w="1269" w:type="pct"/>
            <w:vAlign w:val="center"/>
          </w:tcPr>
          <w:p w14:paraId="0C5BAACB" w14:textId="77777777" w:rsidR="005B69F5" w:rsidRPr="00481F0A" w:rsidRDefault="005B69F5" w:rsidP="00481F0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Patalpų, skirtų žmonių prieglobčiui, plotas</w:t>
            </w:r>
          </w:p>
        </w:tc>
        <w:tc>
          <w:tcPr>
            <w:tcW w:w="1125" w:type="pct"/>
            <w:vAlign w:val="center"/>
          </w:tcPr>
          <w:p w14:paraId="33B3DC94" w14:textId="77777777" w:rsidR="005B69F5" w:rsidRDefault="005B69F5" w:rsidP="00481F0A">
            <w:pPr>
              <w:autoSpaceDE w:val="0"/>
              <w:autoSpaceDN w:val="0"/>
              <w:adjustRightInd w:val="0"/>
              <w:spacing w:after="0" w:line="240" w:lineRule="auto"/>
              <w:jc w:val="center"/>
              <w:rPr>
                <w:rFonts w:ascii="Times New Roman" w:hAnsi="Times New Roman" w:cs="Times New Roman"/>
                <w:b/>
                <w:bCs/>
                <w:color w:val="000000"/>
                <w:sz w:val="24"/>
                <w:szCs w:val="24"/>
              </w:rPr>
            </w:pPr>
          </w:p>
          <w:p w14:paraId="1621E166" w14:textId="77777777" w:rsidR="005B69F5" w:rsidRPr="005B69F5" w:rsidRDefault="005B69F5" w:rsidP="005B69F5">
            <w:pPr>
              <w:jc w:val="center"/>
              <w:rPr>
                <w:rFonts w:ascii="Times New Roman" w:hAnsi="Times New Roman" w:cs="Times New Roman"/>
                <w:b/>
                <w:sz w:val="24"/>
                <w:szCs w:val="24"/>
              </w:rPr>
            </w:pPr>
            <w:r w:rsidRPr="005B69F5">
              <w:rPr>
                <w:rFonts w:ascii="Times New Roman" w:hAnsi="Times New Roman" w:cs="Times New Roman"/>
                <w:b/>
                <w:sz w:val="24"/>
                <w:szCs w:val="24"/>
              </w:rPr>
              <w:t>Patalpoje telpančių žmonių skaičius</w:t>
            </w:r>
          </w:p>
        </w:tc>
      </w:tr>
      <w:tr w:rsidR="005B69F5" w:rsidRPr="00481F0A" w14:paraId="29E65CDA" w14:textId="77777777" w:rsidTr="007368FE">
        <w:trPr>
          <w:trHeight w:val="933"/>
          <w:jc w:val="center"/>
        </w:trPr>
        <w:tc>
          <w:tcPr>
            <w:tcW w:w="1408" w:type="pct"/>
            <w:vAlign w:val="center"/>
          </w:tcPr>
          <w:p w14:paraId="0E4E55C4" w14:textId="77777777" w:rsidR="0066160B" w:rsidRPr="0066160B" w:rsidRDefault="0066160B" w:rsidP="0066160B">
            <w:pPr>
              <w:autoSpaceDE w:val="0"/>
              <w:autoSpaceDN w:val="0"/>
              <w:adjustRightInd w:val="0"/>
              <w:spacing w:after="0" w:line="240" w:lineRule="auto"/>
              <w:jc w:val="center"/>
              <w:rPr>
                <w:rFonts w:ascii="Times New Roman" w:hAnsi="Times New Roman" w:cs="Times New Roman"/>
                <w:color w:val="000000"/>
                <w:sz w:val="24"/>
                <w:szCs w:val="24"/>
              </w:rPr>
            </w:pPr>
            <w:r w:rsidRPr="0066160B">
              <w:rPr>
                <w:rFonts w:ascii="Times New Roman" w:hAnsi="Times New Roman" w:cs="Times New Roman"/>
                <w:color w:val="000000"/>
                <w:sz w:val="24"/>
                <w:szCs w:val="24"/>
              </w:rPr>
              <w:t>Vilniaus</w:t>
            </w:r>
          </w:p>
          <w:p w14:paraId="6224BD24" w14:textId="6BFDEB65" w:rsidR="005B69F5" w:rsidRPr="00481F0A" w:rsidRDefault="0066160B" w:rsidP="0066160B">
            <w:pPr>
              <w:autoSpaceDE w:val="0"/>
              <w:autoSpaceDN w:val="0"/>
              <w:adjustRightInd w:val="0"/>
              <w:spacing w:after="0" w:line="240" w:lineRule="auto"/>
              <w:jc w:val="center"/>
              <w:rPr>
                <w:rFonts w:ascii="Times New Roman" w:hAnsi="Times New Roman" w:cs="Times New Roman"/>
                <w:color w:val="000000"/>
                <w:sz w:val="24"/>
                <w:szCs w:val="24"/>
              </w:rPr>
            </w:pPr>
            <w:r w:rsidRPr="0066160B">
              <w:rPr>
                <w:rFonts w:ascii="Times New Roman" w:hAnsi="Times New Roman" w:cs="Times New Roman"/>
                <w:color w:val="000000"/>
                <w:sz w:val="24"/>
                <w:szCs w:val="24"/>
              </w:rPr>
              <w:t>lopšelis – darželis „</w:t>
            </w:r>
            <w:r w:rsidR="006F5EFE">
              <w:rPr>
                <w:rFonts w:ascii="Times New Roman" w:hAnsi="Times New Roman" w:cs="Times New Roman"/>
                <w:color w:val="000000"/>
                <w:sz w:val="24"/>
                <w:szCs w:val="24"/>
              </w:rPr>
              <w:t>Lašelis</w:t>
            </w:r>
            <w:r w:rsidRPr="0066160B">
              <w:rPr>
                <w:rFonts w:ascii="Times New Roman" w:hAnsi="Times New Roman" w:cs="Times New Roman"/>
                <w:color w:val="000000"/>
                <w:sz w:val="24"/>
                <w:szCs w:val="24"/>
              </w:rPr>
              <w:t>“</w:t>
            </w:r>
          </w:p>
        </w:tc>
        <w:tc>
          <w:tcPr>
            <w:tcW w:w="1198" w:type="pct"/>
            <w:vAlign w:val="center"/>
          </w:tcPr>
          <w:p w14:paraId="3678F45B" w14:textId="79193DEF" w:rsidR="005B69F5" w:rsidRPr="00CB576F" w:rsidRDefault="006F5EFE" w:rsidP="00D62C0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Dzūkų</w:t>
            </w:r>
            <w:r w:rsidR="0075363B" w:rsidRPr="0075363B">
              <w:rPr>
                <w:rFonts w:ascii="Times New Roman" w:hAnsi="Times New Roman" w:cs="Times New Roman"/>
                <w:color w:val="000000"/>
                <w:sz w:val="24"/>
                <w:szCs w:val="24"/>
              </w:rPr>
              <w:t xml:space="preserve"> g. </w:t>
            </w:r>
            <w:r>
              <w:rPr>
                <w:rFonts w:ascii="Times New Roman" w:hAnsi="Times New Roman" w:cs="Times New Roman"/>
                <w:color w:val="000000"/>
                <w:sz w:val="24"/>
                <w:szCs w:val="24"/>
              </w:rPr>
              <w:t>29, Vilnius</w:t>
            </w:r>
          </w:p>
        </w:tc>
        <w:tc>
          <w:tcPr>
            <w:tcW w:w="1269" w:type="pct"/>
            <w:vAlign w:val="center"/>
          </w:tcPr>
          <w:p w14:paraId="59431E93" w14:textId="46D58953" w:rsidR="005B69F5" w:rsidRPr="00CB576F" w:rsidRDefault="006F5EFE" w:rsidP="00D62C0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448</w:t>
            </w:r>
          </w:p>
        </w:tc>
        <w:tc>
          <w:tcPr>
            <w:tcW w:w="1125" w:type="pct"/>
            <w:vAlign w:val="center"/>
          </w:tcPr>
          <w:p w14:paraId="7EF8CD3B" w14:textId="2BA24B98" w:rsidR="005B69F5" w:rsidRDefault="006F5EFE" w:rsidP="00D62C0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128</w:t>
            </w:r>
          </w:p>
        </w:tc>
      </w:tr>
    </w:tbl>
    <w:p w14:paraId="0584D9F6" w14:textId="77777777" w:rsidR="00481F0A" w:rsidRPr="00B11096" w:rsidRDefault="00481F0A" w:rsidP="00B37CEE">
      <w:pPr>
        <w:rPr>
          <w:rFonts w:ascii="Times New Roman" w:hAnsi="Times New Roman" w:cs="Times New Roman"/>
          <w:b/>
          <w:sz w:val="24"/>
          <w:szCs w:val="24"/>
        </w:rPr>
      </w:pPr>
    </w:p>
    <w:sectPr w:rsidR="00481F0A" w:rsidRPr="00B11096" w:rsidSect="00D30223">
      <w:headerReference w:type="default" r:id="rId10"/>
      <w:pgSz w:w="11906" w:h="16838"/>
      <w:pgMar w:top="993" w:right="567" w:bottom="1134" w:left="1276"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974B3E" w14:textId="77777777" w:rsidR="003A2928" w:rsidRDefault="003A2928" w:rsidP="001128DF">
      <w:pPr>
        <w:spacing w:after="0" w:line="240" w:lineRule="auto"/>
      </w:pPr>
      <w:r>
        <w:separator/>
      </w:r>
    </w:p>
  </w:endnote>
  <w:endnote w:type="continuationSeparator" w:id="0">
    <w:p w14:paraId="17EE3E35" w14:textId="77777777" w:rsidR="003A2928" w:rsidRDefault="003A2928" w:rsidP="00112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HPSansCyrillic-Regular">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FD522" w14:textId="77777777" w:rsidR="003A2928" w:rsidRDefault="003A2928" w:rsidP="001128DF">
      <w:pPr>
        <w:spacing w:after="0" w:line="240" w:lineRule="auto"/>
      </w:pPr>
      <w:r>
        <w:separator/>
      </w:r>
    </w:p>
  </w:footnote>
  <w:footnote w:type="continuationSeparator" w:id="0">
    <w:p w14:paraId="3C4E75C7" w14:textId="77777777" w:rsidR="003A2928" w:rsidRDefault="003A2928" w:rsidP="001128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FFDBE" w14:textId="77777777" w:rsidR="00471E6B" w:rsidRPr="00471E6B" w:rsidRDefault="00471E6B" w:rsidP="00471E6B">
    <w:pPr>
      <w:tabs>
        <w:tab w:val="center" w:pos="4680"/>
        <w:tab w:val="right" w:pos="9360"/>
      </w:tabs>
      <w:spacing w:after="0" w:line="240" w:lineRule="auto"/>
      <w:rPr>
        <w:rFonts w:ascii="Times New Roman" w:eastAsia="Times New Roman" w:hAnsi="Times New Roman" w:cs="Times New Roman"/>
        <w:color w:val="A6A6A6"/>
        <w:sz w:val="24"/>
        <w:szCs w:val="20"/>
      </w:rPr>
    </w:pPr>
    <w:r w:rsidRPr="00471E6B">
      <w:rPr>
        <w:rFonts w:ascii="Times New Roman" w:eastAsia="Times New Roman" w:hAnsi="Times New Roman" w:cs="Times New Roman"/>
        <w:color w:val="A6A6A6"/>
        <w:sz w:val="24"/>
        <w:szCs w:val="20"/>
      </w:rPr>
      <w:t>Vilniaus lopšelis – darželis „Lašelis“</w:t>
    </w:r>
  </w:p>
  <w:p w14:paraId="3D46593C" w14:textId="77777777" w:rsidR="00471E6B" w:rsidRPr="00471E6B" w:rsidRDefault="00471E6B" w:rsidP="00471E6B">
    <w:pPr>
      <w:tabs>
        <w:tab w:val="center" w:pos="4680"/>
        <w:tab w:val="right" w:pos="9360"/>
      </w:tabs>
      <w:spacing w:after="0" w:line="240" w:lineRule="auto"/>
      <w:rPr>
        <w:rFonts w:ascii="Times New Roman" w:eastAsia="Times New Roman" w:hAnsi="Times New Roman" w:cs="Times New Roman"/>
        <w:color w:val="A6A6A6"/>
        <w:sz w:val="24"/>
        <w:szCs w:val="20"/>
      </w:rPr>
    </w:pPr>
    <w:r w:rsidRPr="00471E6B">
      <w:rPr>
        <w:rFonts w:ascii="Times New Roman" w:eastAsia="Times New Roman" w:hAnsi="Times New Roman" w:cs="Times New Roman"/>
        <w:color w:val="A6A6A6"/>
        <w:sz w:val="24"/>
        <w:szCs w:val="20"/>
      </w:rPr>
      <w:t>Į.k. 190017452</w:t>
    </w:r>
  </w:p>
  <w:p w14:paraId="4EDA2C43" w14:textId="77777777" w:rsidR="00471E6B" w:rsidRPr="00471E6B" w:rsidRDefault="00471E6B" w:rsidP="00471E6B">
    <w:pPr>
      <w:tabs>
        <w:tab w:val="center" w:pos="4680"/>
        <w:tab w:val="right" w:pos="9360"/>
      </w:tabs>
      <w:spacing w:after="0" w:line="240" w:lineRule="auto"/>
      <w:rPr>
        <w:rFonts w:ascii="Calibri" w:eastAsia="Calibri" w:hAnsi="Calibri" w:cs="Times New Roman"/>
      </w:rPr>
    </w:pPr>
    <w:r w:rsidRPr="00471E6B">
      <w:rPr>
        <w:rFonts w:ascii="Times New Roman" w:eastAsia="Times New Roman" w:hAnsi="Times New Roman" w:cs="Times New Roman"/>
        <w:color w:val="A6A6A6"/>
        <w:sz w:val="24"/>
        <w:szCs w:val="20"/>
      </w:rPr>
      <w:t>Dzūkų g. 29, LT-02162 Vilnius</w:t>
    </w:r>
  </w:p>
  <w:p w14:paraId="4D749C7E" w14:textId="77777777" w:rsidR="005F7FDC" w:rsidRPr="00D30223" w:rsidRDefault="005F7FDC" w:rsidP="005F7FDC">
    <w:pPr>
      <w:tabs>
        <w:tab w:val="center" w:pos="4986"/>
        <w:tab w:val="right" w:pos="9972"/>
      </w:tabs>
      <w:spacing w:after="0" w:line="240" w:lineRule="auto"/>
      <w:rPr>
        <w:rFonts w:ascii="Times New Roman" w:eastAsia="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A6E08"/>
    <w:multiLevelType w:val="hybridMultilevel"/>
    <w:tmpl w:val="7A1E5D8C"/>
    <w:lvl w:ilvl="0" w:tplc="60B8CE86">
      <w:start w:val="26"/>
      <w:numFmt w:val="bullet"/>
      <w:lvlText w:val="-"/>
      <w:lvlJc w:val="left"/>
      <w:pPr>
        <w:ind w:left="1656" w:hanging="360"/>
      </w:pPr>
      <w:rPr>
        <w:rFonts w:ascii="Times New Roman" w:eastAsiaTheme="minorHAnsi" w:hAnsi="Times New Roman" w:cs="Times New Roman" w:hint="default"/>
      </w:rPr>
    </w:lvl>
    <w:lvl w:ilvl="1" w:tplc="04270003" w:tentative="1">
      <w:start w:val="1"/>
      <w:numFmt w:val="bullet"/>
      <w:lvlText w:val="o"/>
      <w:lvlJc w:val="left"/>
      <w:pPr>
        <w:ind w:left="2376" w:hanging="360"/>
      </w:pPr>
      <w:rPr>
        <w:rFonts w:ascii="Courier New" w:hAnsi="Courier New" w:cs="Courier New" w:hint="default"/>
      </w:rPr>
    </w:lvl>
    <w:lvl w:ilvl="2" w:tplc="04270005" w:tentative="1">
      <w:start w:val="1"/>
      <w:numFmt w:val="bullet"/>
      <w:lvlText w:val=""/>
      <w:lvlJc w:val="left"/>
      <w:pPr>
        <w:ind w:left="3096" w:hanging="360"/>
      </w:pPr>
      <w:rPr>
        <w:rFonts w:ascii="Wingdings" w:hAnsi="Wingdings" w:hint="default"/>
      </w:rPr>
    </w:lvl>
    <w:lvl w:ilvl="3" w:tplc="04270001" w:tentative="1">
      <w:start w:val="1"/>
      <w:numFmt w:val="bullet"/>
      <w:lvlText w:val=""/>
      <w:lvlJc w:val="left"/>
      <w:pPr>
        <w:ind w:left="3816" w:hanging="360"/>
      </w:pPr>
      <w:rPr>
        <w:rFonts w:ascii="Symbol" w:hAnsi="Symbol" w:hint="default"/>
      </w:rPr>
    </w:lvl>
    <w:lvl w:ilvl="4" w:tplc="04270003" w:tentative="1">
      <w:start w:val="1"/>
      <w:numFmt w:val="bullet"/>
      <w:lvlText w:val="o"/>
      <w:lvlJc w:val="left"/>
      <w:pPr>
        <w:ind w:left="4536" w:hanging="360"/>
      </w:pPr>
      <w:rPr>
        <w:rFonts w:ascii="Courier New" w:hAnsi="Courier New" w:cs="Courier New" w:hint="default"/>
      </w:rPr>
    </w:lvl>
    <w:lvl w:ilvl="5" w:tplc="04270005" w:tentative="1">
      <w:start w:val="1"/>
      <w:numFmt w:val="bullet"/>
      <w:lvlText w:val=""/>
      <w:lvlJc w:val="left"/>
      <w:pPr>
        <w:ind w:left="5256" w:hanging="360"/>
      </w:pPr>
      <w:rPr>
        <w:rFonts w:ascii="Wingdings" w:hAnsi="Wingdings" w:hint="default"/>
      </w:rPr>
    </w:lvl>
    <w:lvl w:ilvl="6" w:tplc="04270001" w:tentative="1">
      <w:start w:val="1"/>
      <w:numFmt w:val="bullet"/>
      <w:lvlText w:val=""/>
      <w:lvlJc w:val="left"/>
      <w:pPr>
        <w:ind w:left="5976" w:hanging="360"/>
      </w:pPr>
      <w:rPr>
        <w:rFonts w:ascii="Symbol" w:hAnsi="Symbol" w:hint="default"/>
      </w:rPr>
    </w:lvl>
    <w:lvl w:ilvl="7" w:tplc="04270003" w:tentative="1">
      <w:start w:val="1"/>
      <w:numFmt w:val="bullet"/>
      <w:lvlText w:val="o"/>
      <w:lvlJc w:val="left"/>
      <w:pPr>
        <w:ind w:left="6696" w:hanging="360"/>
      </w:pPr>
      <w:rPr>
        <w:rFonts w:ascii="Courier New" w:hAnsi="Courier New" w:cs="Courier New" w:hint="default"/>
      </w:rPr>
    </w:lvl>
    <w:lvl w:ilvl="8" w:tplc="04270005" w:tentative="1">
      <w:start w:val="1"/>
      <w:numFmt w:val="bullet"/>
      <w:lvlText w:val=""/>
      <w:lvlJc w:val="left"/>
      <w:pPr>
        <w:ind w:left="741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171"/>
    <w:rsid w:val="000050F6"/>
    <w:rsid w:val="00020D60"/>
    <w:rsid w:val="0002356F"/>
    <w:rsid w:val="000264BF"/>
    <w:rsid w:val="0004614C"/>
    <w:rsid w:val="00050C04"/>
    <w:rsid w:val="000534A8"/>
    <w:rsid w:val="00055BCD"/>
    <w:rsid w:val="00061EEF"/>
    <w:rsid w:val="0007191E"/>
    <w:rsid w:val="000B6702"/>
    <w:rsid w:val="000C5F3B"/>
    <w:rsid w:val="001075A6"/>
    <w:rsid w:val="001128DF"/>
    <w:rsid w:val="00122A27"/>
    <w:rsid w:val="00141C3A"/>
    <w:rsid w:val="00143401"/>
    <w:rsid w:val="001436DF"/>
    <w:rsid w:val="00163F8F"/>
    <w:rsid w:val="00166D7F"/>
    <w:rsid w:val="00197035"/>
    <w:rsid w:val="001D1D61"/>
    <w:rsid w:val="001F0E9D"/>
    <w:rsid w:val="0021360E"/>
    <w:rsid w:val="00267CED"/>
    <w:rsid w:val="002B2DCA"/>
    <w:rsid w:val="002D3898"/>
    <w:rsid w:val="0032283D"/>
    <w:rsid w:val="003278E4"/>
    <w:rsid w:val="00382E11"/>
    <w:rsid w:val="00391F9A"/>
    <w:rsid w:val="00394BD0"/>
    <w:rsid w:val="00396DC4"/>
    <w:rsid w:val="003A2928"/>
    <w:rsid w:val="003A5FA3"/>
    <w:rsid w:val="003B7362"/>
    <w:rsid w:val="003D0BBB"/>
    <w:rsid w:val="003D51E6"/>
    <w:rsid w:val="003F5350"/>
    <w:rsid w:val="004009DA"/>
    <w:rsid w:val="00471E6B"/>
    <w:rsid w:val="00481F0A"/>
    <w:rsid w:val="00491FC4"/>
    <w:rsid w:val="004A0E9B"/>
    <w:rsid w:val="004C004B"/>
    <w:rsid w:val="004D2E2D"/>
    <w:rsid w:val="004F4E22"/>
    <w:rsid w:val="0050087A"/>
    <w:rsid w:val="005016D0"/>
    <w:rsid w:val="00501DDA"/>
    <w:rsid w:val="005036D2"/>
    <w:rsid w:val="005120FB"/>
    <w:rsid w:val="00515CB3"/>
    <w:rsid w:val="00526BC7"/>
    <w:rsid w:val="00593B97"/>
    <w:rsid w:val="005A7782"/>
    <w:rsid w:val="005B69F5"/>
    <w:rsid w:val="005B7E5D"/>
    <w:rsid w:val="005F7FDC"/>
    <w:rsid w:val="006032FF"/>
    <w:rsid w:val="00611556"/>
    <w:rsid w:val="0065170B"/>
    <w:rsid w:val="0066160B"/>
    <w:rsid w:val="00662DBC"/>
    <w:rsid w:val="006A1BBA"/>
    <w:rsid w:val="006B3B66"/>
    <w:rsid w:val="006D254C"/>
    <w:rsid w:val="006D3225"/>
    <w:rsid w:val="006F5EFE"/>
    <w:rsid w:val="0072677D"/>
    <w:rsid w:val="007368FE"/>
    <w:rsid w:val="00751A47"/>
    <w:rsid w:val="0075363B"/>
    <w:rsid w:val="0076203D"/>
    <w:rsid w:val="007A1171"/>
    <w:rsid w:val="007A1C24"/>
    <w:rsid w:val="007A626E"/>
    <w:rsid w:val="007B4573"/>
    <w:rsid w:val="00801CFD"/>
    <w:rsid w:val="00823EEC"/>
    <w:rsid w:val="00832002"/>
    <w:rsid w:val="008427AC"/>
    <w:rsid w:val="0084748D"/>
    <w:rsid w:val="00875C6C"/>
    <w:rsid w:val="008A1552"/>
    <w:rsid w:val="008A7B9A"/>
    <w:rsid w:val="008D6CBB"/>
    <w:rsid w:val="009122F3"/>
    <w:rsid w:val="009659D8"/>
    <w:rsid w:val="009750C9"/>
    <w:rsid w:val="009A53E8"/>
    <w:rsid w:val="009B7827"/>
    <w:rsid w:val="009E1B5B"/>
    <w:rsid w:val="009E75D1"/>
    <w:rsid w:val="00A07B22"/>
    <w:rsid w:val="00A65FAF"/>
    <w:rsid w:val="00A92375"/>
    <w:rsid w:val="00AB4376"/>
    <w:rsid w:val="00AC0ADD"/>
    <w:rsid w:val="00AC65EA"/>
    <w:rsid w:val="00AE64FE"/>
    <w:rsid w:val="00AE6FB4"/>
    <w:rsid w:val="00B1015C"/>
    <w:rsid w:val="00B11096"/>
    <w:rsid w:val="00B3488B"/>
    <w:rsid w:val="00B374A2"/>
    <w:rsid w:val="00B37CEE"/>
    <w:rsid w:val="00B41C41"/>
    <w:rsid w:val="00B45198"/>
    <w:rsid w:val="00B65AA9"/>
    <w:rsid w:val="00B8057A"/>
    <w:rsid w:val="00B8200E"/>
    <w:rsid w:val="00BA3F39"/>
    <w:rsid w:val="00BA4FCD"/>
    <w:rsid w:val="00BD4CE9"/>
    <w:rsid w:val="00C244D4"/>
    <w:rsid w:val="00CB576F"/>
    <w:rsid w:val="00CC7ACA"/>
    <w:rsid w:val="00CD3A25"/>
    <w:rsid w:val="00CD76A9"/>
    <w:rsid w:val="00D30223"/>
    <w:rsid w:val="00D4580A"/>
    <w:rsid w:val="00D61330"/>
    <w:rsid w:val="00D62C0C"/>
    <w:rsid w:val="00D706F0"/>
    <w:rsid w:val="00D71B78"/>
    <w:rsid w:val="00DC5653"/>
    <w:rsid w:val="00DC7E7D"/>
    <w:rsid w:val="00DE2AD5"/>
    <w:rsid w:val="00DE7051"/>
    <w:rsid w:val="00DF2D7C"/>
    <w:rsid w:val="00E923E8"/>
    <w:rsid w:val="00E9614E"/>
    <w:rsid w:val="00EA672D"/>
    <w:rsid w:val="00EA7B03"/>
    <w:rsid w:val="00EC339E"/>
    <w:rsid w:val="00F07DDD"/>
    <w:rsid w:val="00F23A80"/>
    <w:rsid w:val="00F85DD7"/>
    <w:rsid w:val="00F92591"/>
    <w:rsid w:val="00F937DC"/>
    <w:rsid w:val="00FB1884"/>
    <w:rsid w:val="00FC613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B212F"/>
  <w15:chartTrackingRefBased/>
  <w15:docId w15:val="{3DE08A47-4E8C-4FB9-A21A-5372FC1E9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3D0BB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0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D0BBB"/>
    <w:pPr>
      <w:spacing w:after="0" w:line="240" w:lineRule="auto"/>
    </w:pPr>
  </w:style>
  <w:style w:type="character" w:customStyle="1" w:styleId="Heading2Char">
    <w:name w:val="Heading 2 Char"/>
    <w:basedOn w:val="DefaultParagraphFont"/>
    <w:link w:val="Heading2"/>
    <w:uiPriority w:val="9"/>
    <w:rsid w:val="003D0BBB"/>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1128DF"/>
    <w:pPr>
      <w:tabs>
        <w:tab w:val="center" w:pos="4819"/>
        <w:tab w:val="right" w:pos="9638"/>
      </w:tabs>
      <w:spacing w:after="0" w:line="240" w:lineRule="auto"/>
    </w:pPr>
  </w:style>
  <w:style w:type="character" w:customStyle="1" w:styleId="HeaderChar">
    <w:name w:val="Header Char"/>
    <w:basedOn w:val="DefaultParagraphFont"/>
    <w:link w:val="Header"/>
    <w:uiPriority w:val="99"/>
    <w:rsid w:val="001128DF"/>
  </w:style>
  <w:style w:type="paragraph" w:styleId="Footer">
    <w:name w:val="footer"/>
    <w:basedOn w:val="Normal"/>
    <w:link w:val="FooterChar"/>
    <w:uiPriority w:val="99"/>
    <w:unhideWhenUsed/>
    <w:rsid w:val="001128DF"/>
    <w:pPr>
      <w:tabs>
        <w:tab w:val="center" w:pos="4819"/>
        <w:tab w:val="right" w:pos="9638"/>
      </w:tabs>
      <w:spacing w:after="0" w:line="240" w:lineRule="auto"/>
    </w:pPr>
  </w:style>
  <w:style w:type="character" w:customStyle="1" w:styleId="FooterChar">
    <w:name w:val="Footer Char"/>
    <w:basedOn w:val="DefaultParagraphFont"/>
    <w:link w:val="Footer"/>
    <w:uiPriority w:val="99"/>
    <w:rsid w:val="001128DF"/>
  </w:style>
  <w:style w:type="paragraph" w:customStyle="1" w:styleId="Default">
    <w:name w:val="Default"/>
    <w:rsid w:val="00481F0A"/>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A7B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8</Pages>
  <Words>1486</Words>
  <Characters>8472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Dell</cp:lastModifiedBy>
  <cp:revision>18</cp:revision>
  <cp:lastPrinted>2019-09-18T11:03:00Z</cp:lastPrinted>
  <dcterms:created xsi:type="dcterms:W3CDTF">2023-01-18T12:44:00Z</dcterms:created>
  <dcterms:modified xsi:type="dcterms:W3CDTF">2023-03-01T08:55:00Z</dcterms:modified>
</cp:coreProperties>
</file>